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4408B" w14:textId="1053E103" w:rsidR="00126917" w:rsidRPr="00857DE7" w:rsidRDefault="004F4F6B" w:rsidP="006D4B13">
      <w:pPr>
        <w:shd w:val="clear" w:color="auto" w:fill="FFFFFF"/>
        <w:spacing w:before="100" w:beforeAutospacing="1" w:after="100" w:afterAutospacing="1" w:line="240" w:lineRule="auto"/>
        <w:jc w:val="center"/>
        <w:outlineLvl w:val="0"/>
        <w:rPr>
          <w:rFonts w:ascii="Arial" w:eastAsia="Times New Roman" w:hAnsi="Arial" w:cs="Arial"/>
          <w:bCs/>
          <w:color w:val="004868"/>
          <w:kern w:val="36"/>
          <w:sz w:val="144"/>
          <w:szCs w:val="144"/>
          <w14:ligatures w14:val="none"/>
        </w:rPr>
      </w:pPr>
      <w:r w:rsidRPr="00857DE7">
        <w:rPr>
          <w:rFonts w:ascii="Arial" w:eastAsia="Times New Roman" w:hAnsi="Arial" w:cs="Arial"/>
          <w:bCs/>
          <w:color w:val="004868"/>
          <w:kern w:val="36"/>
          <w:sz w:val="144"/>
          <w:szCs w:val="144"/>
          <w14:ligatures w14:val="none"/>
        </w:rPr>
        <w:t xml:space="preserve">Selections from </w:t>
      </w:r>
      <w:r w:rsidR="005E33FD" w:rsidRPr="00857DE7">
        <w:rPr>
          <w:rFonts w:ascii="Arial" w:eastAsia="Times New Roman" w:hAnsi="Arial" w:cs="Arial"/>
          <w:bCs/>
          <w:color w:val="004868"/>
          <w:kern w:val="36"/>
          <w:sz w:val="144"/>
          <w:szCs w:val="144"/>
          <w14:ligatures w14:val="none"/>
        </w:rPr>
        <w:t>Talking Book Topics</w:t>
      </w:r>
    </w:p>
    <w:p w14:paraId="6658520D" w14:textId="59A7B438" w:rsidR="005E33FD" w:rsidRPr="00857DE7" w:rsidRDefault="007437C9" w:rsidP="006D4B13">
      <w:pPr>
        <w:shd w:val="clear" w:color="auto" w:fill="FFFFFF"/>
        <w:spacing w:before="100" w:beforeAutospacing="1" w:after="100" w:afterAutospacing="1" w:line="240" w:lineRule="auto"/>
        <w:jc w:val="center"/>
        <w:outlineLvl w:val="0"/>
        <w:rPr>
          <w:rFonts w:ascii="Arial" w:eastAsia="Times New Roman" w:hAnsi="Arial" w:cs="Arial"/>
          <w:bCs/>
          <w:color w:val="004868"/>
          <w:kern w:val="36"/>
          <w:sz w:val="144"/>
          <w:szCs w:val="144"/>
          <w14:ligatures w14:val="none"/>
        </w:rPr>
      </w:pPr>
      <w:r>
        <w:rPr>
          <w:rFonts w:ascii="Arial" w:eastAsia="Times New Roman" w:hAnsi="Arial" w:cs="Arial"/>
          <w:bCs/>
          <w:color w:val="004868"/>
          <w:kern w:val="36"/>
          <w:sz w:val="144"/>
          <w:szCs w:val="144"/>
          <w14:ligatures w14:val="none"/>
        </w:rPr>
        <w:t>Sept</w:t>
      </w:r>
      <w:r w:rsidR="005E33FD" w:rsidRPr="00857DE7">
        <w:rPr>
          <w:rFonts w:ascii="Arial" w:eastAsia="Times New Roman" w:hAnsi="Arial" w:cs="Arial"/>
          <w:bCs/>
          <w:color w:val="004868"/>
          <w:kern w:val="36"/>
          <w:sz w:val="144"/>
          <w:szCs w:val="144"/>
          <w14:ligatures w14:val="none"/>
        </w:rPr>
        <w:t>-</w:t>
      </w:r>
      <w:r>
        <w:rPr>
          <w:rFonts w:ascii="Arial" w:eastAsia="Times New Roman" w:hAnsi="Arial" w:cs="Arial"/>
          <w:bCs/>
          <w:color w:val="004868"/>
          <w:kern w:val="36"/>
          <w:sz w:val="144"/>
          <w:szCs w:val="144"/>
          <w14:ligatures w14:val="none"/>
        </w:rPr>
        <w:t>Oct</w:t>
      </w:r>
      <w:r w:rsidR="005E33FD" w:rsidRPr="00857DE7">
        <w:rPr>
          <w:rFonts w:ascii="Arial" w:eastAsia="Times New Roman" w:hAnsi="Arial" w:cs="Arial"/>
          <w:bCs/>
          <w:color w:val="004868"/>
          <w:kern w:val="36"/>
          <w:sz w:val="144"/>
          <w:szCs w:val="144"/>
          <w14:ligatures w14:val="none"/>
        </w:rPr>
        <w:t xml:space="preserve"> 2024</w:t>
      </w:r>
    </w:p>
    <w:p w14:paraId="210F7AB1" w14:textId="77777777" w:rsidR="00056A48" w:rsidRPr="00857DE7" w:rsidRDefault="00056A48">
      <w:pPr>
        <w:rPr>
          <w:rFonts w:ascii="Arial" w:hAnsi="Arial" w:cs="Arial"/>
        </w:rPr>
      </w:pPr>
    </w:p>
    <w:p w14:paraId="64E2A7FA" w14:textId="77777777" w:rsidR="005E33FD" w:rsidRPr="00857DE7" w:rsidRDefault="005E33FD">
      <w:pPr>
        <w:rPr>
          <w:rFonts w:ascii="Arial" w:hAnsi="Arial" w:cs="Arial"/>
        </w:rPr>
      </w:pPr>
    </w:p>
    <w:p w14:paraId="19620A80" w14:textId="77777777" w:rsidR="005E33FD" w:rsidRPr="00857DE7" w:rsidRDefault="005E33FD">
      <w:pPr>
        <w:rPr>
          <w:rFonts w:ascii="Arial" w:hAnsi="Arial" w:cs="Arial"/>
        </w:rPr>
      </w:pPr>
    </w:p>
    <w:p w14:paraId="76C25CE7" w14:textId="19B5695F" w:rsidR="005E33FD" w:rsidRPr="00857DE7" w:rsidRDefault="00EE1C78" w:rsidP="00EE1C78">
      <w:pPr>
        <w:jc w:val="center"/>
        <w:rPr>
          <w:rFonts w:ascii="Arial" w:hAnsi="Arial" w:cs="Arial"/>
          <w:sz w:val="144"/>
          <w:szCs w:val="144"/>
        </w:rPr>
      </w:pPr>
      <w:r w:rsidRPr="00857DE7">
        <w:rPr>
          <w:rFonts w:ascii="Arial" w:hAnsi="Arial" w:cs="Arial"/>
          <w:sz w:val="144"/>
          <w:szCs w:val="144"/>
        </w:rPr>
        <w:t>Fiction</w:t>
      </w:r>
    </w:p>
    <w:p w14:paraId="6C6C639C" w14:textId="77777777" w:rsidR="005E33FD" w:rsidRPr="00857DE7" w:rsidRDefault="005E33FD">
      <w:pPr>
        <w:rPr>
          <w:rFonts w:ascii="Arial" w:hAnsi="Arial" w:cs="Arial"/>
        </w:rPr>
      </w:pPr>
    </w:p>
    <w:p w14:paraId="60B65F78" w14:textId="77777777" w:rsidR="005E33FD" w:rsidRPr="00857DE7" w:rsidRDefault="005E33FD">
      <w:pPr>
        <w:rPr>
          <w:rFonts w:ascii="Arial" w:hAnsi="Arial" w:cs="Arial"/>
        </w:rPr>
      </w:pPr>
    </w:p>
    <w:p w14:paraId="7E3C80BE" w14:textId="77777777" w:rsidR="005E33FD" w:rsidRPr="00857DE7" w:rsidRDefault="005E33FD">
      <w:pPr>
        <w:rPr>
          <w:rFonts w:ascii="Arial" w:hAnsi="Arial" w:cs="Arial"/>
        </w:rPr>
      </w:pPr>
    </w:p>
    <w:p w14:paraId="670EEF68" w14:textId="77777777" w:rsidR="005E33FD" w:rsidRPr="00857DE7" w:rsidRDefault="005E33FD">
      <w:pPr>
        <w:rPr>
          <w:rFonts w:ascii="Arial" w:hAnsi="Arial" w:cs="Arial"/>
        </w:rPr>
      </w:pPr>
    </w:p>
    <w:p w14:paraId="72D9F47F" w14:textId="77777777" w:rsidR="005E33FD" w:rsidRPr="00857DE7" w:rsidRDefault="005E33FD">
      <w:pPr>
        <w:rPr>
          <w:rFonts w:ascii="Arial" w:hAnsi="Arial" w:cs="Arial"/>
        </w:rPr>
      </w:pPr>
    </w:p>
    <w:p w14:paraId="554EC419" w14:textId="77777777" w:rsidR="005E33FD" w:rsidRPr="00857DE7" w:rsidRDefault="005E33FD">
      <w:pPr>
        <w:rPr>
          <w:rFonts w:ascii="Arial" w:hAnsi="Arial" w:cs="Arial"/>
        </w:rPr>
      </w:pPr>
    </w:p>
    <w:p w14:paraId="46449508" w14:textId="77777777" w:rsidR="005E33FD" w:rsidRPr="00857DE7" w:rsidRDefault="005E33FD">
      <w:pPr>
        <w:rPr>
          <w:rFonts w:ascii="Arial" w:hAnsi="Arial" w:cs="Arial"/>
        </w:rPr>
      </w:pPr>
    </w:p>
    <w:p w14:paraId="0038CF4B" w14:textId="77777777" w:rsidR="005E33FD" w:rsidRPr="00857DE7" w:rsidRDefault="005E33FD">
      <w:pPr>
        <w:rPr>
          <w:rFonts w:ascii="Arial" w:hAnsi="Arial" w:cs="Arial"/>
        </w:rPr>
      </w:pPr>
    </w:p>
    <w:p w14:paraId="1C34E6D5" w14:textId="77777777" w:rsidR="00620750" w:rsidRDefault="00620750">
      <w:pPr>
        <w:rPr>
          <w:rFonts w:ascii="Arial" w:hAnsi="Arial" w:cs="Arial"/>
        </w:rPr>
      </w:pPr>
    </w:p>
    <w:p w14:paraId="3A822B8C" w14:textId="77777777" w:rsidR="00705DAD" w:rsidRDefault="00705DAD">
      <w:pPr>
        <w:rPr>
          <w:rFonts w:ascii="Arial" w:hAnsi="Arial" w:cs="Arial"/>
        </w:rPr>
      </w:pPr>
    </w:p>
    <w:p w14:paraId="19723BFF" w14:textId="77777777" w:rsidR="00705DAD" w:rsidRPr="00857DE7" w:rsidRDefault="00705DAD">
      <w:pPr>
        <w:rPr>
          <w:rFonts w:ascii="Arial" w:hAnsi="Arial" w:cs="Arial"/>
        </w:rPr>
      </w:pPr>
    </w:p>
    <w:p w14:paraId="43C36B08" w14:textId="50F8C033" w:rsidR="005E33FD" w:rsidRPr="00857DE7" w:rsidRDefault="005E33FD" w:rsidP="006D4B13">
      <w:pPr>
        <w:shd w:val="clear" w:color="auto" w:fill="FFFFFF"/>
        <w:spacing w:before="240" w:after="150" w:line="240" w:lineRule="auto"/>
        <w:outlineLvl w:val="2"/>
        <w:rPr>
          <w:rFonts w:ascii="Arial" w:eastAsia="Times New Roman" w:hAnsi="Arial" w:cs="Arial"/>
          <w:bCs/>
          <w:color w:val="004868"/>
          <w:kern w:val="0"/>
          <w:sz w:val="52"/>
          <w:szCs w:val="52"/>
          <w14:ligatures w14:val="none"/>
        </w:rPr>
      </w:pPr>
      <w:r w:rsidRPr="00857DE7">
        <w:rPr>
          <w:rFonts w:ascii="Arial" w:eastAsia="Times New Roman" w:hAnsi="Arial" w:cs="Arial"/>
          <w:bCs/>
          <w:color w:val="004868"/>
          <w:kern w:val="0"/>
          <w:sz w:val="52"/>
          <w:szCs w:val="52"/>
          <w14:ligatures w14:val="none"/>
        </w:rPr>
        <w:lastRenderedPageBreak/>
        <w:t>Adult Fiction</w:t>
      </w:r>
    </w:p>
    <w:p w14:paraId="1CE8CDC3" w14:textId="77777777" w:rsidR="005E33FD" w:rsidRPr="00857DE7" w:rsidRDefault="005E33FD">
      <w:pPr>
        <w:rPr>
          <w:rFonts w:ascii="Arial" w:hAnsi="Arial" w:cs="Arial"/>
        </w:rPr>
      </w:pPr>
    </w:p>
    <w:p w14:paraId="7FF92342" w14:textId="71313819" w:rsidR="007E342F" w:rsidRDefault="006C0CE8" w:rsidP="00A050E7">
      <w:pPr>
        <w:shd w:val="clear" w:color="auto" w:fill="FFFFFF"/>
        <w:spacing w:before="240" w:after="150" w:line="240" w:lineRule="auto"/>
        <w:jc w:val="center"/>
        <w:outlineLvl w:val="3"/>
        <w:rPr>
          <w:rFonts w:ascii="Arial" w:eastAsia="Times New Roman" w:hAnsi="Arial" w:cs="Arial"/>
          <w:bCs/>
          <w:color w:val="004868"/>
          <w:kern w:val="0"/>
          <w:sz w:val="40"/>
          <w:szCs w:val="40"/>
          <w:bdr w:val="single" w:sz="2" w:space="0" w:color="C0C0C0" w:frame="1"/>
          <w14:ligatures w14:val="none"/>
        </w:rPr>
      </w:pPr>
      <w:r w:rsidRPr="00857DE7">
        <w:rPr>
          <w:rFonts w:ascii="Arial" w:eastAsia="Times New Roman" w:hAnsi="Arial" w:cs="Arial"/>
          <w:bCs/>
          <w:color w:val="004868"/>
          <w:kern w:val="0"/>
          <w:sz w:val="40"/>
          <w:szCs w:val="40"/>
          <w:bdr w:val="single" w:sz="2" w:space="0" w:color="C0C0C0" w:frame="1"/>
          <w14:ligatures w14:val="none"/>
        </w:rPr>
        <w:t>--------------------</w:t>
      </w:r>
      <w:r w:rsidR="005E33FD" w:rsidRPr="00857DE7">
        <w:rPr>
          <w:rFonts w:ascii="Arial" w:eastAsia="Times New Roman" w:hAnsi="Arial" w:cs="Arial"/>
          <w:bCs/>
          <w:color w:val="004868"/>
          <w:kern w:val="0"/>
          <w:sz w:val="40"/>
          <w:szCs w:val="40"/>
          <w:u w:val="single"/>
          <w:bdr w:val="single" w:sz="2" w:space="0" w:color="C0C0C0" w:frame="1"/>
          <w14:ligatures w14:val="none"/>
        </w:rPr>
        <w:t>Mystery and Detective</w:t>
      </w:r>
      <w:r w:rsidRPr="00857DE7">
        <w:rPr>
          <w:rFonts w:ascii="Arial" w:eastAsia="Times New Roman" w:hAnsi="Arial" w:cs="Arial"/>
          <w:bCs/>
          <w:color w:val="004868"/>
          <w:kern w:val="0"/>
          <w:sz w:val="40"/>
          <w:szCs w:val="40"/>
          <w:bdr w:val="single" w:sz="2" w:space="0" w:color="C0C0C0" w:frame="1"/>
          <w14:ligatures w14:val="none"/>
        </w:rPr>
        <w:t>--------------------</w:t>
      </w:r>
    </w:p>
    <w:p w14:paraId="234F35A3" w14:textId="77777777" w:rsidR="00AF43B5" w:rsidRPr="007E342F" w:rsidRDefault="00AF43B5" w:rsidP="00A050E7">
      <w:pPr>
        <w:shd w:val="clear" w:color="auto" w:fill="FFFFFF"/>
        <w:spacing w:before="240" w:after="150" w:line="240" w:lineRule="auto"/>
        <w:jc w:val="center"/>
        <w:outlineLvl w:val="3"/>
        <w:rPr>
          <w:rFonts w:ascii="Arial" w:eastAsia="Times New Roman" w:hAnsi="Arial" w:cs="Arial"/>
          <w:bCs/>
          <w:color w:val="004868"/>
          <w:kern w:val="0"/>
          <w:sz w:val="40"/>
          <w:szCs w:val="40"/>
          <w:bdr w:val="single" w:sz="2" w:space="0" w:color="C0C0C0" w:frame="1"/>
          <w14:ligatures w14:val="none"/>
        </w:rPr>
      </w:pPr>
    </w:p>
    <w:p w14:paraId="58109999" w14:textId="77777777" w:rsidR="009A70D6" w:rsidRDefault="00227AB4" w:rsidP="00A050E7">
      <w:pPr>
        <w:shd w:val="clear" w:color="auto" w:fill="FFFFFF"/>
        <w:spacing w:after="0" w:line="240" w:lineRule="auto"/>
        <w:rPr>
          <w:rFonts w:ascii="Arial" w:hAnsi="Arial" w:cs="Arial"/>
          <w:bCs/>
          <w:sz w:val="28"/>
          <w:szCs w:val="28"/>
        </w:rPr>
      </w:pPr>
      <w:hyperlink r:id="rId4" w:history="1">
        <w:r w:rsidR="003A0222" w:rsidRPr="003A0222">
          <w:rPr>
            <w:rFonts w:ascii="Arial" w:hAnsi="Arial" w:cs="Arial"/>
            <w:color w:val="0000FF"/>
            <w:sz w:val="32"/>
            <w:szCs w:val="32"/>
            <w:u w:val="single"/>
            <w:bdr w:val="single" w:sz="2" w:space="0" w:color="C0C0C0" w:frame="1"/>
            <w:shd w:val="clear" w:color="auto" w:fill="FFFFFF"/>
          </w:rPr>
          <w:t>The Fate of a Flapper</w:t>
        </w:r>
      </w:hyperlink>
      <w:r w:rsidR="00241FD0" w:rsidRPr="00241FD0">
        <w:rPr>
          <w:rFonts w:ascii="Arial" w:hAnsi="Arial" w:cs="Arial"/>
          <w:bCs/>
          <w:sz w:val="28"/>
          <w:szCs w:val="28"/>
        </w:rPr>
        <w:t xml:space="preserve"> </w:t>
      </w:r>
    </w:p>
    <w:p w14:paraId="1074968C" w14:textId="7F4E06AF" w:rsidR="00AE6345" w:rsidRPr="00241FD0" w:rsidRDefault="00241FD0" w:rsidP="00A050E7">
      <w:pPr>
        <w:shd w:val="clear" w:color="auto" w:fill="FFFFFF"/>
        <w:spacing w:after="0" w:line="240" w:lineRule="auto"/>
        <w:rPr>
          <w:rFonts w:ascii="Arial" w:hAnsi="Arial" w:cs="Arial"/>
          <w:bCs/>
          <w:sz w:val="28"/>
          <w:szCs w:val="28"/>
        </w:rPr>
      </w:pPr>
      <w:r w:rsidRPr="009A70D6">
        <w:rPr>
          <w:rFonts w:ascii="Arial" w:eastAsia="Times New Roman" w:hAnsi="Arial" w:cs="Arial"/>
          <w:bCs/>
          <w:color w:val="333333"/>
          <w:kern w:val="0"/>
          <w:sz w:val="28"/>
          <w:szCs w:val="28"/>
          <w14:ligatures w14:val="none"/>
        </w:rPr>
        <w:t>DB120964</w:t>
      </w:r>
      <w:r w:rsidRPr="00241FD0">
        <w:rPr>
          <w:rFonts w:ascii="Arial" w:eastAsia="Times New Roman" w:hAnsi="Arial" w:cs="Arial"/>
          <w:b w:val="0"/>
          <w:color w:val="333333"/>
          <w:kern w:val="0"/>
          <w:sz w:val="24"/>
          <w:szCs w:val="24"/>
          <w14:ligatures w14:val="none"/>
        </w:rPr>
        <w:t> </w:t>
      </w:r>
      <w:r w:rsidRPr="004D3F96">
        <w:rPr>
          <w:rFonts w:ascii="Arial" w:eastAsia="Times New Roman" w:hAnsi="Arial" w:cs="Arial"/>
          <w:b w:val="0"/>
          <w:color w:val="333333"/>
          <w:kern w:val="0"/>
          <w:sz w:val="28"/>
          <w:szCs w:val="28"/>
          <w14:ligatures w14:val="none"/>
        </w:rPr>
        <w:t>8 hours 18 minutes</w:t>
      </w:r>
      <w:r w:rsidR="004D3F96">
        <w:rPr>
          <w:rFonts w:ascii="Arial" w:eastAsia="Times New Roman" w:hAnsi="Arial" w:cs="Arial"/>
          <w:b w:val="0"/>
          <w:color w:val="333333"/>
          <w:kern w:val="0"/>
          <w:sz w:val="28"/>
          <w:szCs w:val="28"/>
          <w14:ligatures w14:val="none"/>
        </w:rPr>
        <w:t xml:space="preserve"> </w:t>
      </w:r>
      <w:r w:rsidRPr="004D3F96">
        <w:rPr>
          <w:rFonts w:ascii="Arial" w:eastAsia="Times New Roman" w:hAnsi="Arial" w:cs="Arial"/>
          <w:b w:val="0"/>
          <w:color w:val="333333"/>
          <w:kern w:val="0"/>
          <w:sz w:val="28"/>
          <w:szCs w:val="28"/>
          <w14:ligatures w14:val="none"/>
        </w:rPr>
        <w:t>by Susanna Calkins</w:t>
      </w:r>
      <w:r w:rsidR="00F17FC4">
        <w:rPr>
          <w:rFonts w:ascii="Arial" w:eastAsia="Times New Roman" w:hAnsi="Arial" w:cs="Arial"/>
          <w:b w:val="0"/>
          <w:color w:val="333333"/>
          <w:kern w:val="0"/>
          <w:sz w:val="28"/>
          <w:szCs w:val="28"/>
          <w14:ligatures w14:val="none"/>
        </w:rPr>
        <w:t>,</w:t>
      </w:r>
      <w:r w:rsidR="004D3F96">
        <w:rPr>
          <w:rFonts w:ascii="Arial" w:eastAsia="Times New Roman" w:hAnsi="Arial" w:cs="Arial"/>
          <w:b w:val="0"/>
          <w:color w:val="333333"/>
          <w:kern w:val="0"/>
          <w:sz w:val="28"/>
          <w:szCs w:val="28"/>
          <w14:ligatures w14:val="none"/>
        </w:rPr>
        <w:t xml:space="preserve"> </w:t>
      </w:r>
      <w:r w:rsidRPr="004D3F96">
        <w:rPr>
          <w:rFonts w:ascii="Arial" w:eastAsia="Times New Roman" w:hAnsi="Arial" w:cs="Arial"/>
          <w:b w:val="0"/>
          <w:color w:val="333333"/>
          <w:kern w:val="0"/>
          <w:sz w:val="28"/>
          <w:szCs w:val="28"/>
          <w14:ligatures w14:val="none"/>
        </w:rPr>
        <w:t>read by Sarah Naughton</w:t>
      </w:r>
      <w:r w:rsidRPr="004D3F96">
        <w:rPr>
          <w:rFonts w:ascii="Arial" w:eastAsia="Times New Roman" w:hAnsi="Arial" w:cs="Arial"/>
          <w:b w:val="0"/>
          <w:color w:val="333333"/>
          <w:kern w:val="0"/>
          <w:sz w:val="28"/>
          <w:szCs w:val="28"/>
          <w14:ligatures w14:val="none"/>
        </w:rPr>
        <w:br/>
        <w:t xml:space="preserve">A 1920s Chicago speakeasy... Gina Ricci takes on a job as a cigarette girl to earn money for her ailing father - and to prove to herself that she can hold her own at Chicago’s most notorious speakeasy, the Third Door. She’s enchanted by the harsh, glamorous world she discovers. But the staff buzzes with whispers about Gina’s predecessor, who died under mysterious </w:t>
      </w:r>
      <w:r w:rsidRPr="00D55AB1">
        <w:rPr>
          <w:rFonts w:ascii="Arial" w:eastAsia="Times New Roman" w:hAnsi="Arial" w:cs="Arial"/>
          <w:b w:val="0"/>
          <w:color w:val="333333"/>
          <w:kern w:val="0"/>
          <w:sz w:val="28"/>
          <w:szCs w:val="28"/>
          <w14:ligatures w14:val="none"/>
        </w:rPr>
        <w:t>circumstances, and the photographer, Marty, is murdered, with Gina as the only witness, she’s determined to track down his killer.  — Provided by publisher. Unrated. Commercial audiobook. 2020.</w:t>
      </w:r>
    </w:p>
    <w:p w14:paraId="5F26CA78" w14:textId="2402A846" w:rsidR="005E33FD" w:rsidRPr="00857DE7" w:rsidRDefault="005E33FD" w:rsidP="00A050E7">
      <w:pPr>
        <w:shd w:val="clear" w:color="auto" w:fill="FFFFFF"/>
        <w:spacing w:before="100" w:beforeAutospacing="1" w:after="100" w:afterAutospacing="1" w:line="240" w:lineRule="auto"/>
        <w:rPr>
          <w:rFonts w:ascii="Arial" w:eastAsia="Times New Roman" w:hAnsi="Arial" w:cs="Arial"/>
          <w:b w:val="0"/>
          <w:color w:val="333333"/>
          <w:kern w:val="0"/>
          <w:sz w:val="24"/>
          <w:szCs w:val="24"/>
          <w14:ligatures w14:val="none"/>
        </w:rPr>
      </w:pPr>
    </w:p>
    <w:p w14:paraId="033814BA" w14:textId="0917C1C8" w:rsidR="007E342F" w:rsidRDefault="00227AB4" w:rsidP="00A03714">
      <w:pPr>
        <w:spacing w:before="240"/>
        <w:rPr>
          <w:rFonts w:ascii="Arial" w:hAnsi="Arial" w:cs="Arial"/>
          <w:b w:val="0"/>
          <w:sz w:val="28"/>
          <w:szCs w:val="28"/>
        </w:rPr>
      </w:pPr>
      <w:hyperlink r:id="rId5" w:history="1">
        <w:r w:rsidR="00AA4374" w:rsidRPr="00AA4374">
          <w:rPr>
            <w:rFonts w:ascii="Arial" w:hAnsi="Arial" w:cs="Arial"/>
            <w:color w:val="0000FF"/>
            <w:sz w:val="32"/>
            <w:szCs w:val="32"/>
            <w:u w:val="single"/>
            <w:bdr w:val="single" w:sz="2" w:space="0" w:color="C0C0C0" w:frame="1"/>
            <w:shd w:val="clear" w:color="auto" w:fill="FFFFFF"/>
          </w:rPr>
          <w:t>The Diva Delivers on a Promise</w:t>
        </w:r>
      </w:hyperlink>
      <w:r w:rsidR="00706F85" w:rsidRPr="00857DE7">
        <w:rPr>
          <w:rFonts w:ascii="Arial" w:hAnsi="Arial" w:cs="Arial"/>
          <w:color w:val="333333"/>
          <w:sz w:val="21"/>
          <w:szCs w:val="21"/>
        </w:rPr>
        <w:br/>
      </w:r>
      <w:r w:rsidR="00623A3B" w:rsidRPr="00623A3B">
        <w:rPr>
          <w:rFonts w:ascii="Arial" w:hAnsi="Arial" w:cs="Arial"/>
          <w:bCs/>
          <w:sz w:val="28"/>
          <w:szCs w:val="28"/>
        </w:rPr>
        <w:t>DB120963</w:t>
      </w:r>
      <w:r w:rsidR="00623A3B" w:rsidRPr="00623A3B">
        <w:rPr>
          <w:rFonts w:ascii="Arial" w:hAnsi="Arial" w:cs="Arial"/>
          <w:b w:val="0"/>
          <w:sz w:val="28"/>
          <w:szCs w:val="28"/>
        </w:rPr>
        <w:t> 8 hours 30 minutes by Krista Davis</w:t>
      </w:r>
      <w:r w:rsidR="00FB517A">
        <w:rPr>
          <w:rFonts w:ascii="Arial" w:hAnsi="Arial" w:cs="Arial"/>
          <w:b w:val="0"/>
          <w:sz w:val="28"/>
          <w:szCs w:val="28"/>
        </w:rPr>
        <w:t>,</w:t>
      </w:r>
      <w:r w:rsidR="00623A3B" w:rsidRPr="00623A3B">
        <w:rPr>
          <w:rFonts w:ascii="Arial" w:hAnsi="Arial" w:cs="Arial"/>
          <w:b w:val="0"/>
          <w:sz w:val="28"/>
          <w:szCs w:val="28"/>
        </w:rPr>
        <w:t xml:space="preserve"> read by Hillary Huber</w:t>
      </w:r>
      <w:r w:rsidR="00623A3B" w:rsidRPr="00623A3B">
        <w:rPr>
          <w:rFonts w:ascii="Arial" w:hAnsi="Arial" w:cs="Arial"/>
          <w:b w:val="0"/>
          <w:sz w:val="28"/>
          <w:szCs w:val="28"/>
        </w:rPr>
        <w:br/>
        <w:t xml:space="preserve">Sophie is busy handling the first ever convention of the Association of Ghost Kitchens—restaurants that do delivery only—but she’s taking a little time out for a lunch meeting organized by A Healthy Meal. The group </w:t>
      </w:r>
      <w:proofErr w:type="gramStart"/>
      <w:r w:rsidR="00623A3B" w:rsidRPr="00623A3B">
        <w:rPr>
          <w:rFonts w:ascii="Arial" w:hAnsi="Arial" w:cs="Arial"/>
          <w:b w:val="0"/>
          <w:sz w:val="28"/>
          <w:szCs w:val="28"/>
        </w:rPr>
        <w:t>is dedicated to providing</w:t>
      </w:r>
      <w:proofErr w:type="gramEnd"/>
      <w:r w:rsidR="00623A3B" w:rsidRPr="00623A3B">
        <w:rPr>
          <w:rFonts w:ascii="Arial" w:hAnsi="Arial" w:cs="Arial"/>
          <w:b w:val="0"/>
          <w:sz w:val="28"/>
          <w:szCs w:val="28"/>
        </w:rPr>
        <w:t xml:space="preserve"> meals for children in need. The dining room is impeccably furnished, the table laden with gleaming crystal and prized </w:t>
      </w:r>
      <w:proofErr w:type="spellStart"/>
      <w:r w:rsidR="00623A3B" w:rsidRPr="00623A3B">
        <w:rPr>
          <w:rFonts w:ascii="Arial" w:hAnsi="Arial" w:cs="Arial"/>
          <w:b w:val="0"/>
          <w:sz w:val="28"/>
          <w:szCs w:val="28"/>
        </w:rPr>
        <w:t>china</w:t>
      </w:r>
      <w:proofErr w:type="spellEnd"/>
      <w:r w:rsidR="00623A3B" w:rsidRPr="00623A3B">
        <w:rPr>
          <w:rFonts w:ascii="Arial" w:hAnsi="Arial" w:cs="Arial"/>
          <w:b w:val="0"/>
          <w:sz w:val="28"/>
          <w:szCs w:val="28"/>
        </w:rPr>
        <w:t>. If it weren’t for the dead man lying on the floor, everything would be perfect…  — Provided by publisher. Unrated. Commercial audiobook. 2023.</w:t>
      </w:r>
    </w:p>
    <w:p w14:paraId="5BFBACB0" w14:textId="77777777" w:rsidR="006713FE" w:rsidRPr="00857DE7" w:rsidRDefault="006713FE" w:rsidP="00A03714">
      <w:pPr>
        <w:spacing w:before="240"/>
        <w:rPr>
          <w:rFonts w:ascii="Arial" w:hAnsi="Arial" w:cs="Arial"/>
          <w:b w:val="0"/>
          <w:bCs/>
          <w:color w:val="333333"/>
          <w:sz w:val="28"/>
          <w:szCs w:val="28"/>
          <w:shd w:val="clear" w:color="auto" w:fill="FFFFFF"/>
        </w:rPr>
      </w:pPr>
    </w:p>
    <w:p w14:paraId="34400D01" w14:textId="6F71CAB4" w:rsidR="0086427E" w:rsidRDefault="00227AB4" w:rsidP="0001771F">
      <w:pPr>
        <w:spacing w:after="0"/>
        <w:rPr>
          <w:rFonts w:ascii="Arial" w:eastAsia="Times New Roman" w:hAnsi="Arial" w:cs="Arial"/>
          <w:b w:val="0"/>
          <w:color w:val="333333"/>
          <w:kern w:val="0"/>
          <w:sz w:val="28"/>
          <w:szCs w:val="28"/>
          <w14:ligatures w14:val="none"/>
        </w:rPr>
      </w:pPr>
      <w:hyperlink r:id="rId6" w:history="1">
        <w:r w:rsidR="007371D9" w:rsidRPr="007371D9">
          <w:rPr>
            <w:rFonts w:ascii="Arial" w:hAnsi="Arial" w:cs="Arial"/>
            <w:color w:val="0000FF"/>
            <w:sz w:val="32"/>
            <w:szCs w:val="32"/>
            <w:u w:val="single"/>
            <w:bdr w:val="single" w:sz="2" w:space="0" w:color="C0C0C0" w:frame="1"/>
            <w:shd w:val="clear" w:color="auto" w:fill="FFFFFF"/>
          </w:rPr>
          <w:t>Circle in the Water</w:t>
        </w:r>
      </w:hyperlink>
      <w:r w:rsidR="005E33FD" w:rsidRPr="00857DE7">
        <w:rPr>
          <w:rFonts w:ascii="Arial" w:eastAsia="Times New Roman" w:hAnsi="Arial" w:cs="Arial"/>
          <w:b w:val="0"/>
          <w:color w:val="333333"/>
          <w:kern w:val="0"/>
          <w:sz w:val="24"/>
          <w:szCs w:val="24"/>
          <w14:ligatures w14:val="none"/>
        </w:rPr>
        <w:br/>
      </w:r>
      <w:r w:rsidR="0001771F" w:rsidRPr="00234780">
        <w:rPr>
          <w:rFonts w:ascii="Arial" w:hAnsi="Arial" w:cs="Arial"/>
          <w:bCs/>
          <w:sz w:val="28"/>
          <w:szCs w:val="28"/>
        </w:rPr>
        <w:t>DB120858</w:t>
      </w:r>
      <w:r w:rsidR="0001771F" w:rsidRPr="0001771F">
        <w:rPr>
          <w:rFonts w:ascii="Arial" w:hAnsi="Arial" w:cs="Arial"/>
          <w:b w:val="0"/>
          <w:sz w:val="28"/>
          <w:szCs w:val="28"/>
        </w:rPr>
        <w:t> 4 hours 47 minutes by Marcia Muller</w:t>
      </w:r>
      <w:r w:rsidR="00FB517A">
        <w:rPr>
          <w:rFonts w:ascii="Arial" w:hAnsi="Arial" w:cs="Arial"/>
          <w:b w:val="0"/>
          <w:sz w:val="28"/>
          <w:szCs w:val="28"/>
        </w:rPr>
        <w:t>,</w:t>
      </w:r>
      <w:r w:rsidR="0001771F" w:rsidRPr="0001771F">
        <w:rPr>
          <w:rFonts w:ascii="Arial" w:hAnsi="Arial" w:cs="Arial"/>
          <w:b w:val="0"/>
          <w:sz w:val="28"/>
          <w:szCs w:val="28"/>
        </w:rPr>
        <w:t xml:space="preserve"> read by Tanis Parenteau</w:t>
      </w:r>
      <w:r w:rsidR="0001771F" w:rsidRPr="0001771F">
        <w:rPr>
          <w:rFonts w:ascii="Arial" w:hAnsi="Arial" w:cs="Arial"/>
          <w:b w:val="0"/>
          <w:sz w:val="28"/>
          <w:szCs w:val="28"/>
        </w:rPr>
        <w:br/>
        <w:t xml:space="preserve">San Francisco is home to more than 200 privately owned streets. Most are alleyways, but a select few </w:t>
      </w:r>
      <w:proofErr w:type="gramStart"/>
      <w:r w:rsidR="0001771F" w:rsidRPr="0001771F">
        <w:rPr>
          <w:rFonts w:ascii="Arial" w:hAnsi="Arial" w:cs="Arial"/>
          <w:b w:val="0"/>
          <w:sz w:val="28"/>
          <w:szCs w:val="28"/>
        </w:rPr>
        <w:t>look</w:t>
      </w:r>
      <w:proofErr w:type="gramEnd"/>
      <w:r w:rsidR="0001771F" w:rsidRPr="0001771F">
        <w:rPr>
          <w:rFonts w:ascii="Arial" w:hAnsi="Arial" w:cs="Arial"/>
          <w:b w:val="0"/>
          <w:sz w:val="28"/>
          <w:szCs w:val="28"/>
        </w:rPr>
        <w:t xml:space="preserve"> torn straight from the pages of a magazine. Lined with mansions and elaborate gardens, the properties are luxurious and perfectly maintained. When several such streets are targeted in a series of so-called pranks, Sharon is hired by a coalition of concerned owners to investigate. But as things escalate — an attempt on Sharon’s life, an explosion at a meth lab, and a shocking murder — Sharon realizes far more is at play than a few misdemeanors gone wrong. — Provided by publisher. Unrated. Commercial audiobook. 2024.</w:t>
      </w:r>
    </w:p>
    <w:p w14:paraId="5F47F182" w14:textId="77777777" w:rsidR="00AF43B5" w:rsidRPr="00857DE7" w:rsidRDefault="00AF43B5" w:rsidP="006D4B13">
      <w:pPr>
        <w:shd w:val="clear" w:color="auto" w:fill="FFFFFF"/>
        <w:spacing w:before="100" w:beforeAutospacing="1" w:after="100" w:afterAutospacing="1" w:line="240" w:lineRule="auto"/>
        <w:rPr>
          <w:rFonts w:ascii="Arial" w:eastAsia="Times New Roman" w:hAnsi="Arial" w:cs="Arial"/>
          <w:b w:val="0"/>
          <w:color w:val="333333"/>
          <w:kern w:val="0"/>
          <w:sz w:val="28"/>
          <w:szCs w:val="28"/>
          <w14:ligatures w14:val="none"/>
        </w:rPr>
      </w:pPr>
    </w:p>
    <w:p w14:paraId="5B4A0442" w14:textId="7B7A4C4E" w:rsidR="0086427E" w:rsidRPr="00857DE7" w:rsidRDefault="00227AB4" w:rsidP="006D4B13">
      <w:pPr>
        <w:shd w:val="clear" w:color="auto" w:fill="FFFFFF"/>
        <w:spacing w:before="100" w:beforeAutospacing="1" w:after="100" w:afterAutospacing="1" w:line="240" w:lineRule="auto"/>
        <w:rPr>
          <w:rFonts w:ascii="Arial" w:eastAsia="Times New Roman" w:hAnsi="Arial" w:cs="Arial"/>
          <w:b w:val="0"/>
          <w:color w:val="333333"/>
          <w:kern w:val="0"/>
          <w:sz w:val="24"/>
          <w:szCs w:val="24"/>
          <w14:ligatures w14:val="none"/>
        </w:rPr>
      </w:pPr>
      <w:hyperlink r:id="rId7" w:history="1">
        <w:r w:rsidR="00F253DF" w:rsidRPr="00F253DF">
          <w:rPr>
            <w:rFonts w:ascii="Arial" w:hAnsi="Arial" w:cs="Arial"/>
            <w:color w:val="0000FF"/>
            <w:sz w:val="32"/>
            <w:szCs w:val="32"/>
            <w:u w:val="single"/>
            <w:bdr w:val="single" w:sz="2" w:space="0" w:color="C0C0C0" w:frame="1"/>
            <w:shd w:val="clear" w:color="auto" w:fill="FFFFFF"/>
          </w:rPr>
          <w:t>The Witch in the Well</w:t>
        </w:r>
      </w:hyperlink>
      <w:r w:rsidR="005E33FD" w:rsidRPr="00857DE7">
        <w:rPr>
          <w:rFonts w:ascii="Arial" w:eastAsia="Times New Roman" w:hAnsi="Arial" w:cs="Arial"/>
          <w:b w:val="0"/>
          <w:color w:val="333333"/>
          <w:kern w:val="0"/>
          <w:sz w:val="24"/>
          <w:szCs w:val="24"/>
          <w14:ligatures w14:val="none"/>
        </w:rPr>
        <w:br/>
      </w:r>
      <w:r w:rsidR="0042580E" w:rsidRPr="0042580E">
        <w:rPr>
          <w:rFonts w:ascii="Arial" w:hAnsi="Arial" w:cs="Arial"/>
          <w:bCs/>
          <w:sz w:val="28"/>
          <w:szCs w:val="28"/>
        </w:rPr>
        <w:t>DB118562</w:t>
      </w:r>
      <w:r w:rsidR="0042580E" w:rsidRPr="0042580E">
        <w:rPr>
          <w:rFonts w:ascii="Arial" w:hAnsi="Arial" w:cs="Arial"/>
          <w:b w:val="0"/>
          <w:sz w:val="28"/>
          <w:szCs w:val="28"/>
        </w:rPr>
        <w:t> 11 hours 44 minutes by Sharan Newman</w:t>
      </w:r>
      <w:r w:rsidR="00FB517A">
        <w:rPr>
          <w:rFonts w:ascii="Arial" w:hAnsi="Arial" w:cs="Arial"/>
          <w:b w:val="0"/>
          <w:sz w:val="28"/>
          <w:szCs w:val="28"/>
        </w:rPr>
        <w:t>,</w:t>
      </w:r>
      <w:r w:rsidR="0042580E" w:rsidRPr="0042580E">
        <w:rPr>
          <w:rFonts w:ascii="Arial" w:hAnsi="Arial" w:cs="Arial"/>
          <w:b w:val="0"/>
          <w:sz w:val="28"/>
          <w:szCs w:val="28"/>
        </w:rPr>
        <w:t xml:space="preserve"> read by Gabriella Cavallero</w:t>
      </w:r>
      <w:r w:rsidR="0042580E" w:rsidRPr="0042580E">
        <w:rPr>
          <w:rFonts w:ascii="Arial" w:hAnsi="Arial" w:cs="Arial"/>
          <w:b w:val="0"/>
          <w:sz w:val="28"/>
          <w:szCs w:val="28"/>
        </w:rPr>
        <w:br/>
        <w:t xml:space="preserve">Catherine </w:t>
      </w:r>
      <w:proofErr w:type="spellStart"/>
      <w:r w:rsidR="0042580E" w:rsidRPr="0042580E">
        <w:rPr>
          <w:rFonts w:ascii="Arial" w:hAnsi="Arial" w:cs="Arial"/>
          <w:b w:val="0"/>
          <w:sz w:val="28"/>
          <w:szCs w:val="28"/>
        </w:rPr>
        <w:t>LeVendeur</w:t>
      </w:r>
      <w:proofErr w:type="spellEnd"/>
      <w:r w:rsidR="0042580E" w:rsidRPr="0042580E">
        <w:rPr>
          <w:rFonts w:ascii="Arial" w:hAnsi="Arial" w:cs="Arial"/>
          <w:b w:val="0"/>
          <w:sz w:val="28"/>
          <w:szCs w:val="28"/>
        </w:rPr>
        <w:t xml:space="preserve"> is a creature of 12th century France whose life is a mirror of her times—but she is armed with a keen mind and lively curiosity. When Catherine’s grandfather sends for his family to tell them their well is going dry, Catherine is alarmed. Catherine doesn’t believe the magical legends her family has handed down, that they are the descendants of a knight of Charlemagne’s and a faerie. When bodies being appearing—not ghostly specters, but freshly-dead humans—Catherine knows she’s right, and must uncover the secrets of the witch in the well.</w:t>
      </w:r>
      <w:r w:rsidR="0042580E" w:rsidRPr="0042580E">
        <w:rPr>
          <w:rFonts w:ascii="Arial" w:hAnsi="Arial" w:cs="Arial"/>
          <w:b w:val="0"/>
          <w:color w:val="000000"/>
          <w:sz w:val="28"/>
          <w:szCs w:val="28"/>
          <w:shd w:val="clear" w:color="auto" w:fill="FFFFFF"/>
        </w:rPr>
        <w:t xml:space="preserve"> </w:t>
      </w:r>
      <w:r w:rsidR="0042580E" w:rsidRPr="0042580E">
        <w:rPr>
          <w:rFonts w:ascii="Arial" w:hAnsi="Arial" w:cs="Arial"/>
          <w:b w:val="0"/>
          <w:sz w:val="28"/>
          <w:szCs w:val="28"/>
        </w:rPr>
        <w:t>— Provided by publisher. Some violence and some strong language. 2004.</w:t>
      </w:r>
    </w:p>
    <w:p w14:paraId="20349725" w14:textId="77777777" w:rsidR="00065CB3" w:rsidRPr="00857DE7" w:rsidRDefault="00065CB3" w:rsidP="006D4B13">
      <w:pPr>
        <w:shd w:val="clear" w:color="auto" w:fill="FFFFFF"/>
        <w:spacing w:before="100" w:beforeAutospacing="1" w:after="100" w:afterAutospacing="1" w:line="240" w:lineRule="auto"/>
        <w:rPr>
          <w:rFonts w:ascii="Arial" w:eastAsia="Times New Roman" w:hAnsi="Arial" w:cs="Arial"/>
          <w:b w:val="0"/>
          <w:color w:val="333333"/>
          <w:kern w:val="0"/>
          <w:sz w:val="28"/>
          <w:szCs w:val="28"/>
          <w14:ligatures w14:val="none"/>
        </w:rPr>
      </w:pPr>
    </w:p>
    <w:p w14:paraId="40BF811F" w14:textId="1DCE425A" w:rsidR="0069172A" w:rsidRDefault="00227AB4" w:rsidP="006D4B13">
      <w:pPr>
        <w:shd w:val="clear" w:color="auto" w:fill="FFFFFF"/>
        <w:spacing w:before="100" w:beforeAutospacing="1" w:after="100" w:afterAutospacing="1" w:line="240" w:lineRule="auto"/>
        <w:rPr>
          <w:rFonts w:ascii="Arial" w:eastAsia="Times New Roman" w:hAnsi="Arial" w:cs="Arial"/>
          <w:b w:val="0"/>
          <w:color w:val="333333"/>
          <w:kern w:val="0"/>
          <w:sz w:val="28"/>
          <w:szCs w:val="28"/>
          <w14:ligatures w14:val="none"/>
        </w:rPr>
      </w:pPr>
      <w:hyperlink r:id="rId8" w:history="1">
        <w:r w:rsidR="00230A5A" w:rsidRPr="00230A5A">
          <w:rPr>
            <w:rFonts w:ascii="Arial" w:hAnsi="Arial" w:cs="Arial"/>
            <w:color w:val="0000FF"/>
            <w:sz w:val="32"/>
            <w:szCs w:val="32"/>
            <w:u w:val="single"/>
            <w:bdr w:val="single" w:sz="2" w:space="0" w:color="C0C0C0" w:frame="1"/>
            <w:shd w:val="clear" w:color="auto" w:fill="FFFFFF"/>
          </w:rPr>
          <w:t>Granite Harbor: A Novel</w:t>
        </w:r>
      </w:hyperlink>
      <w:r w:rsidR="005E33FD" w:rsidRPr="00857DE7">
        <w:rPr>
          <w:rFonts w:ascii="Arial" w:eastAsia="Times New Roman" w:hAnsi="Arial" w:cs="Arial"/>
          <w:b w:val="0"/>
          <w:color w:val="333333"/>
          <w:kern w:val="0"/>
          <w:sz w:val="24"/>
          <w:szCs w:val="24"/>
          <w14:ligatures w14:val="none"/>
        </w:rPr>
        <w:br/>
      </w:r>
      <w:r w:rsidR="000E3E5F" w:rsidRPr="003F12CB">
        <w:rPr>
          <w:rFonts w:ascii="Arial" w:hAnsi="Arial" w:cs="Arial"/>
          <w:bCs/>
          <w:sz w:val="28"/>
          <w:szCs w:val="28"/>
        </w:rPr>
        <w:t>DB120884</w:t>
      </w:r>
      <w:r w:rsidR="000E3E5F" w:rsidRPr="003F12CB">
        <w:rPr>
          <w:rFonts w:ascii="Arial" w:hAnsi="Arial" w:cs="Arial"/>
          <w:b w:val="0"/>
          <w:sz w:val="28"/>
          <w:szCs w:val="28"/>
        </w:rPr>
        <w:t> 11 hours 22 minutes by Peter Nichols</w:t>
      </w:r>
      <w:r w:rsidR="00FB517A">
        <w:rPr>
          <w:rFonts w:ascii="Arial" w:hAnsi="Arial" w:cs="Arial"/>
          <w:b w:val="0"/>
          <w:sz w:val="28"/>
          <w:szCs w:val="28"/>
        </w:rPr>
        <w:t>,</w:t>
      </w:r>
      <w:r w:rsidR="000E3E5F" w:rsidRPr="003F12CB">
        <w:rPr>
          <w:rFonts w:ascii="Arial" w:hAnsi="Arial" w:cs="Arial"/>
          <w:b w:val="0"/>
          <w:sz w:val="28"/>
          <w:szCs w:val="28"/>
        </w:rPr>
        <w:t xml:space="preserve"> read by Peter Ganim</w:t>
      </w:r>
      <w:r w:rsidR="000E3E5F" w:rsidRPr="003F12CB">
        <w:rPr>
          <w:rFonts w:ascii="Arial" w:hAnsi="Arial" w:cs="Arial"/>
          <w:b w:val="0"/>
          <w:sz w:val="28"/>
          <w:szCs w:val="28"/>
        </w:rPr>
        <w:br/>
        <w:t>Set in small-town Maine, an English novelist-turned-detective investigates a serial killer preying on the historic town. — Provided by publisher. Unrated. Commercial audiobook. 2024.</w:t>
      </w:r>
    </w:p>
    <w:p w14:paraId="143C1ED4" w14:textId="77777777" w:rsidR="00AF3B0F" w:rsidRDefault="00AF3B0F" w:rsidP="006D4B13">
      <w:pPr>
        <w:shd w:val="clear" w:color="auto" w:fill="FFFFFF"/>
        <w:spacing w:before="100" w:beforeAutospacing="1" w:after="100" w:afterAutospacing="1" w:line="240" w:lineRule="auto"/>
        <w:rPr>
          <w:rFonts w:ascii="Arial" w:eastAsia="Times New Roman" w:hAnsi="Arial" w:cs="Arial"/>
          <w:b w:val="0"/>
          <w:color w:val="333333"/>
          <w:kern w:val="0"/>
          <w:sz w:val="28"/>
          <w:szCs w:val="28"/>
          <w14:ligatures w14:val="none"/>
        </w:rPr>
      </w:pPr>
    </w:p>
    <w:p w14:paraId="6AF1F6C2" w14:textId="77777777" w:rsidR="00892E6B" w:rsidRPr="00892E6B" w:rsidRDefault="00227AB4" w:rsidP="006D4B13">
      <w:pPr>
        <w:shd w:val="clear" w:color="auto" w:fill="FFFFFF"/>
        <w:spacing w:after="0" w:line="240" w:lineRule="auto"/>
        <w:rPr>
          <w:rFonts w:ascii="Arial" w:hAnsi="Arial" w:cs="Arial"/>
          <w:sz w:val="32"/>
          <w:szCs w:val="32"/>
          <w:u w:val="single"/>
        </w:rPr>
      </w:pPr>
      <w:hyperlink r:id="rId9" w:history="1">
        <w:r w:rsidR="00892E6B" w:rsidRPr="00892E6B">
          <w:rPr>
            <w:rFonts w:ascii="Arial" w:hAnsi="Arial" w:cs="Arial"/>
            <w:color w:val="0000FF"/>
            <w:sz w:val="32"/>
            <w:szCs w:val="32"/>
            <w:u w:val="single"/>
            <w:bdr w:val="single" w:sz="2" w:space="0" w:color="C0C0C0" w:frame="1"/>
            <w:shd w:val="clear" w:color="auto" w:fill="FFFFFF"/>
          </w:rPr>
          <w:t>A Puzzling Amish Murder: Amish Cozy Mystery</w:t>
        </w:r>
      </w:hyperlink>
    </w:p>
    <w:p w14:paraId="59885C1A" w14:textId="0CD42D79" w:rsidR="00C4470D" w:rsidRPr="00212BF7" w:rsidRDefault="00212BF7" w:rsidP="006D4B13">
      <w:pPr>
        <w:shd w:val="clear" w:color="auto" w:fill="FFFFFF"/>
        <w:spacing w:after="0" w:line="240" w:lineRule="auto"/>
        <w:rPr>
          <w:rFonts w:ascii="Arial" w:hAnsi="Arial" w:cs="Arial"/>
          <w:b w:val="0"/>
          <w:sz w:val="28"/>
          <w:szCs w:val="28"/>
        </w:rPr>
      </w:pPr>
      <w:r w:rsidRPr="00212BF7">
        <w:rPr>
          <w:rFonts w:ascii="Arial" w:hAnsi="Arial" w:cs="Arial"/>
          <w:bCs/>
          <w:sz w:val="28"/>
          <w:szCs w:val="28"/>
        </w:rPr>
        <w:t>DB120887</w:t>
      </w:r>
      <w:r w:rsidRPr="00212BF7">
        <w:rPr>
          <w:rFonts w:ascii="Arial" w:hAnsi="Arial" w:cs="Arial"/>
          <w:b w:val="0"/>
          <w:sz w:val="28"/>
          <w:szCs w:val="28"/>
        </w:rPr>
        <w:t> 5 hours 58 minutes by Samantha Price</w:t>
      </w:r>
      <w:r w:rsidR="00FB517A">
        <w:rPr>
          <w:rFonts w:ascii="Arial" w:hAnsi="Arial" w:cs="Arial"/>
          <w:b w:val="0"/>
          <w:sz w:val="28"/>
          <w:szCs w:val="28"/>
        </w:rPr>
        <w:t>,</w:t>
      </w:r>
      <w:r w:rsidRPr="00212BF7">
        <w:rPr>
          <w:rFonts w:ascii="Arial" w:hAnsi="Arial" w:cs="Arial"/>
          <w:b w:val="0"/>
          <w:sz w:val="28"/>
          <w:szCs w:val="28"/>
        </w:rPr>
        <w:t xml:space="preserve"> read by Sara Morsey</w:t>
      </w:r>
      <w:r w:rsidRPr="00212BF7">
        <w:rPr>
          <w:rFonts w:ascii="Arial" w:hAnsi="Arial" w:cs="Arial"/>
          <w:b w:val="0"/>
          <w:sz w:val="28"/>
          <w:szCs w:val="28"/>
        </w:rPr>
        <w:br/>
        <w:t>When Ettie stumbled over a dead body, she was surprised to see it was an Amish woman, Deena Brown. Ettie soon learned Deena had not always been Amish. It was one reason the woman never fitted in—that and the fact that no one saw her for days when she was working on her jigsaw puzzles. Was the killer covering his tracks by hiding missing pieces?</w:t>
      </w:r>
      <w:r w:rsidRPr="00212BF7">
        <w:rPr>
          <w:rFonts w:ascii="Arial" w:hAnsi="Arial" w:cs="Arial"/>
          <w:b w:val="0"/>
          <w:color w:val="000000"/>
          <w:sz w:val="28"/>
          <w:szCs w:val="28"/>
          <w:shd w:val="clear" w:color="auto" w:fill="FFFFFF"/>
        </w:rPr>
        <w:t xml:space="preserve"> </w:t>
      </w:r>
      <w:r w:rsidRPr="00212BF7">
        <w:rPr>
          <w:rFonts w:ascii="Arial" w:hAnsi="Arial" w:cs="Arial"/>
          <w:b w:val="0"/>
          <w:sz w:val="28"/>
          <w:szCs w:val="28"/>
        </w:rPr>
        <w:t>— Provide by publisher. Unrated. Commercial audiobook. 2020.</w:t>
      </w:r>
    </w:p>
    <w:p w14:paraId="72FDB48A" w14:textId="77777777" w:rsidR="00C37C1C" w:rsidRDefault="00C37C1C" w:rsidP="006D4B13">
      <w:pPr>
        <w:shd w:val="clear" w:color="auto" w:fill="FFFFFF"/>
        <w:spacing w:after="0" w:line="240" w:lineRule="auto"/>
        <w:rPr>
          <w:rFonts w:ascii="Arial" w:hAnsi="Arial" w:cs="Arial"/>
          <w:b w:val="0"/>
          <w:sz w:val="28"/>
          <w:szCs w:val="28"/>
        </w:rPr>
      </w:pPr>
    </w:p>
    <w:p w14:paraId="7B34022D" w14:textId="77777777" w:rsidR="00AF43B5" w:rsidRDefault="00AF43B5" w:rsidP="006D4B13">
      <w:pPr>
        <w:shd w:val="clear" w:color="auto" w:fill="FFFFFF"/>
        <w:spacing w:after="0" w:line="240" w:lineRule="auto"/>
        <w:rPr>
          <w:rFonts w:ascii="Arial" w:hAnsi="Arial" w:cs="Arial"/>
          <w:b w:val="0"/>
          <w:sz w:val="28"/>
          <w:szCs w:val="28"/>
        </w:rPr>
      </w:pPr>
    </w:p>
    <w:p w14:paraId="098AFD5D" w14:textId="77777777" w:rsidR="00275E20" w:rsidRDefault="00227AB4" w:rsidP="006D4B13">
      <w:pPr>
        <w:shd w:val="clear" w:color="auto" w:fill="FFFFFF"/>
        <w:spacing w:after="0" w:line="240" w:lineRule="auto"/>
        <w:rPr>
          <w:rFonts w:ascii="Arial" w:hAnsi="Arial" w:cs="Arial"/>
          <w:sz w:val="32"/>
          <w:szCs w:val="32"/>
          <w:u w:val="single"/>
        </w:rPr>
      </w:pPr>
      <w:hyperlink r:id="rId10" w:history="1">
        <w:r w:rsidR="008203D2" w:rsidRPr="008203D2">
          <w:rPr>
            <w:rFonts w:ascii="Arial" w:hAnsi="Arial" w:cs="Arial"/>
            <w:color w:val="0000FF"/>
            <w:sz w:val="32"/>
            <w:szCs w:val="32"/>
            <w:u w:val="single"/>
            <w:bdr w:val="single" w:sz="2" w:space="0" w:color="C0C0C0" w:frame="1"/>
            <w:shd w:val="clear" w:color="auto" w:fill="FFFFFF"/>
          </w:rPr>
          <w:t>One Across, Two Down</w:t>
        </w:r>
      </w:hyperlink>
    </w:p>
    <w:p w14:paraId="1CAD57BC" w14:textId="42E125F7" w:rsidR="00C835FD" w:rsidRDefault="008E5608" w:rsidP="006D4B13">
      <w:pPr>
        <w:shd w:val="clear" w:color="auto" w:fill="FFFFFF"/>
        <w:spacing w:after="0" w:line="240" w:lineRule="auto"/>
        <w:rPr>
          <w:rFonts w:ascii="Arial" w:hAnsi="Arial" w:cs="Arial"/>
          <w:b w:val="0"/>
          <w:sz w:val="28"/>
          <w:szCs w:val="28"/>
        </w:rPr>
      </w:pPr>
      <w:r w:rsidRPr="00275E20">
        <w:rPr>
          <w:rFonts w:ascii="Arial" w:hAnsi="Arial" w:cs="Arial"/>
          <w:bCs/>
          <w:sz w:val="28"/>
          <w:szCs w:val="28"/>
        </w:rPr>
        <w:t>DB118174</w:t>
      </w:r>
      <w:r w:rsidRPr="00275E20">
        <w:rPr>
          <w:rFonts w:ascii="Arial" w:hAnsi="Arial" w:cs="Arial"/>
          <w:b w:val="0"/>
          <w:sz w:val="28"/>
          <w:szCs w:val="28"/>
        </w:rPr>
        <w:t> 7 hours 1 minute by Ruth Rendell</w:t>
      </w:r>
      <w:r w:rsidR="00FB517A">
        <w:rPr>
          <w:rFonts w:ascii="Arial" w:hAnsi="Arial" w:cs="Arial"/>
          <w:b w:val="0"/>
          <w:sz w:val="28"/>
          <w:szCs w:val="28"/>
        </w:rPr>
        <w:t>,</w:t>
      </w:r>
      <w:r w:rsidRPr="00275E20">
        <w:rPr>
          <w:rFonts w:ascii="Arial" w:hAnsi="Arial" w:cs="Arial"/>
          <w:b w:val="0"/>
          <w:sz w:val="28"/>
          <w:szCs w:val="28"/>
        </w:rPr>
        <w:t xml:space="preserve"> read by Andrew Randall</w:t>
      </w:r>
      <w:r w:rsidRPr="00275E20">
        <w:rPr>
          <w:rFonts w:ascii="Arial" w:hAnsi="Arial" w:cs="Arial"/>
          <w:b w:val="0"/>
          <w:sz w:val="28"/>
          <w:szCs w:val="28"/>
        </w:rPr>
        <w:br/>
        <w:t xml:space="preserve">Two things interest Stanley Manning: crossword puzzles, and the substantial sum his wife Vera stands to inherit when his mother-in-law dies. Mrs. </w:t>
      </w:r>
      <w:proofErr w:type="spellStart"/>
      <w:r w:rsidRPr="00275E20">
        <w:rPr>
          <w:rFonts w:ascii="Arial" w:hAnsi="Arial" w:cs="Arial"/>
          <w:b w:val="0"/>
          <w:sz w:val="28"/>
          <w:szCs w:val="28"/>
        </w:rPr>
        <w:t>Kinaway</w:t>
      </w:r>
      <w:proofErr w:type="spellEnd"/>
      <w:r w:rsidRPr="00275E20">
        <w:rPr>
          <w:rFonts w:ascii="Arial" w:hAnsi="Arial" w:cs="Arial"/>
          <w:b w:val="0"/>
          <w:sz w:val="28"/>
          <w:szCs w:val="28"/>
        </w:rPr>
        <w:t xml:space="preserve"> lives with them now—and she will stop at nothing to tear their marriage apart. One afternoon, Stanley sets aside his crossword puzzles and changes all their lives forever.</w:t>
      </w:r>
      <w:r w:rsidRPr="00275E20">
        <w:rPr>
          <w:rFonts w:ascii="Arial" w:hAnsi="Arial" w:cs="Arial"/>
          <w:b w:val="0"/>
          <w:color w:val="000000"/>
          <w:sz w:val="28"/>
          <w:szCs w:val="28"/>
          <w:shd w:val="clear" w:color="auto" w:fill="FFFFFF"/>
        </w:rPr>
        <w:t xml:space="preserve"> </w:t>
      </w:r>
      <w:r w:rsidRPr="00275E20">
        <w:rPr>
          <w:rFonts w:ascii="Arial" w:hAnsi="Arial" w:cs="Arial"/>
          <w:b w:val="0"/>
          <w:sz w:val="28"/>
          <w:szCs w:val="28"/>
        </w:rPr>
        <w:t>— Provided by publisher. 1999.</w:t>
      </w:r>
    </w:p>
    <w:p w14:paraId="46A8EEF5" w14:textId="77777777" w:rsidR="00275E20" w:rsidRPr="00275E20" w:rsidRDefault="00275E20" w:rsidP="006D4B13">
      <w:pPr>
        <w:shd w:val="clear" w:color="auto" w:fill="FFFFFF"/>
        <w:spacing w:after="0" w:line="240" w:lineRule="auto"/>
        <w:rPr>
          <w:rFonts w:ascii="Arial" w:hAnsi="Arial" w:cs="Arial"/>
          <w:sz w:val="32"/>
          <w:szCs w:val="32"/>
          <w:u w:val="single"/>
        </w:rPr>
      </w:pPr>
    </w:p>
    <w:p w14:paraId="790F36AA" w14:textId="77777777" w:rsidR="00830115" w:rsidRDefault="00830115" w:rsidP="006D4B13">
      <w:pPr>
        <w:shd w:val="clear" w:color="auto" w:fill="FFFFFF"/>
        <w:spacing w:after="0" w:line="240" w:lineRule="auto"/>
        <w:rPr>
          <w:rFonts w:ascii="Arial" w:eastAsia="Times New Roman" w:hAnsi="Arial" w:cs="Arial"/>
          <w:b w:val="0"/>
          <w:color w:val="333333"/>
          <w:kern w:val="0"/>
          <w:sz w:val="28"/>
          <w:szCs w:val="28"/>
          <w14:ligatures w14:val="none"/>
        </w:rPr>
      </w:pPr>
    </w:p>
    <w:p w14:paraId="7C320CE2" w14:textId="77777777" w:rsidR="00C4470D" w:rsidRDefault="00C4470D" w:rsidP="006D4B13">
      <w:pPr>
        <w:shd w:val="clear" w:color="auto" w:fill="FFFFFF"/>
        <w:spacing w:after="0" w:line="240" w:lineRule="auto"/>
        <w:rPr>
          <w:rFonts w:ascii="Arial" w:eastAsia="Times New Roman" w:hAnsi="Arial" w:cs="Arial"/>
          <w:b w:val="0"/>
          <w:color w:val="333333"/>
          <w:kern w:val="0"/>
          <w:sz w:val="28"/>
          <w:szCs w:val="28"/>
          <w14:ligatures w14:val="none"/>
        </w:rPr>
      </w:pPr>
    </w:p>
    <w:p w14:paraId="74EF92D9" w14:textId="77777777" w:rsidR="005A5656" w:rsidRPr="00EF6D8D" w:rsidRDefault="005A5656" w:rsidP="006D4B13">
      <w:pPr>
        <w:shd w:val="clear" w:color="auto" w:fill="FFFFFF"/>
        <w:spacing w:after="0" w:line="240" w:lineRule="auto"/>
        <w:rPr>
          <w:rFonts w:ascii="Arial" w:eastAsia="Times New Roman" w:hAnsi="Arial" w:cs="Arial"/>
          <w:b w:val="0"/>
          <w:color w:val="333333"/>
          <w:kern w:val="0"/>
          <w:sz w:val="28"/>
          <w:szCs w:val="28"/>
          <w14:ligatures w14:val="none"/>
        </w:rPr>
      </w:pPr>
    </w:p>
    <w:p w14:paraId="638DDC8C" w14:textId="5452C857" w:rsidR="00705DAD" w:rsidRDefault="00705DAD" w:rsidP="006D4B13">
      <w:pP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p>
    <w:p w14:paraId="0AEDDFC5" w14:textId="4E746D31" w:rsidR="00857DE7" w:rsidRDefault="006614E9" w:rsidP="006D4B13">
      <w:pP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r w:rsidRPr="00857DE7">
        <w:rPr>
          <w:rFonts w:ascii="Arial" w:eastAsia="Times New Roman" w:hAnsi="Arial" w:cs="Arial"/>
          <w:bCs/>
          <w:color w:val="004868"/>
          <w:kern w:val="0"/>
          <w:sz w:val="40"/>
          <w:szCs w:val="40"/>
          <w14:ligatures w14:val="none"/>
        </w:rPr>
        <w:lastRenderedPageBreak/>
        <w:t>-----------</w:t>
      </w:r>
      <w:r w:rsidR="00B355DA" w:rsidRPr="00857DE7">
        <w:rPr>
          <w:rFonts w:ascii="Arial" w:eastAsia="Times New Roman" w:hAnsi="Arial" w:cs="Arial"/>
          <w:bCs/>
          <w:color w:val="004868"/>
          <w:kern w:val="0"/>
          <w:sz w:val="40"/>
          <w:szCs w:val="40"/>
          <w:u w:val="single"/>
          <w14:ligatures w14:val="none"/>
        </w:rPr>
        <w:t>Romance</w:t>
      </w:r>
      <w:r w:rsidRPr="00857DE7">
        <w:rPr>
          <w:rFonts w:ascii="Arial" w:eastAsia="Times New Roman" w:hAnsi="Arial" w:cs="Arial"/>
          <w:bCs/>
          <w:color w:val="004868"/>
          <w:kern w:val="0"/>
          <w:sz w:val="40"/>
          <w:szCs w:val="40"/>
          <w14:ligatures w14:val="none"/>
        </w:rPr>
        <w:t>--------------------</w:t>
      </w:r>
    </w:p>
    <w:p w14:paraId="5DC5F9CF" w14:textId="77777777" w:rsidR="009829C2" w:rsidRPr="007E342F" w:rsidRDefault="009829C2" w:rsidP="006D4B13">
      <w:pP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p>
    <w:p w14:paraId="4220A2B3" w14:textId="527A589C" w:rsidR="00B355DA" w:rsidRPr="00857DE7" w:rsidRDefault="00227AB4" w:rsidP="006D4B13">
      <w:pPr>
        <w:shd w:val="clear" w:color="auto" w:fill="FFFFFF"/>
        <w:spacing w:before="100" w:beforeAutospacing="1" w:after="100" w:afterAutospacing="1" w:line="240" w:lineRule="auto"/>
        <w:rPr>
          <w:rFonts w:ascii="Arial" w:eastAsia="Times New Roman" w:hAnsi="Arial" w:cs="Arial"/>
          <w:b w:val="0"/>
          <w:color w:val="333333"/>
          <w:kern w:val="0"/>
          <w:sz w:val="24"/>
          <w:szCs w:val="24"/>
          <w14:ligatures w14:val="none"/>
        </w:rPr>
      </w:pPr>
      <w:hyperlink r:id="rId11" w:history="1">
        <w:r w:rsidR="00E21767" w:rsidRPr="00E21767">
          <w:rPr>
            <w:rFonts w:ascii="Arial" w:hAnsi="Arial" w:cs="Arial"/>
            <w:color w:val="0000FF"/>
            <w:sz w:val="32"/>
            <w:szCs w:val="32"/>
            <w:u w:val="single"/>
            <w:bdr w:val="single" w:sz="2" w:space="0" w:color="C0C0C0" w:frame="1"/>
            <w:shd w:val="clear" w:color="auto" w:fill="FFFFFF"/>
          </w:rPr>
          <w:t>The Perfect Guy Doesn’t Exist</w:t>
        </w:r>
      </w:hyperlink>
      <w:r w:rsidR="00B355DA" w:rsidRPr="00857DE7">
        <w:rPr>
          <w:rFonts w:ascii="Arial" w:eastAsia="Times New Roman" w:hAnsi="Arial" w:cs="Arial"/>
          <w:b w:val="0"/>
          <w:color w:val="333333"/>
          <w:kern w:val="0"/>
          <w:sz w:val="24"/>
          <w:szCs w:val="24"/>
          <w14:ligatures w14:val="none"/>
        </w:rPr>
        <w:br/>
      </w:r>
      <w:r w:rsidR="009F633D" w:rsidRPr="009F633D">
        <w:rPr>
          <w:rFonts w:ascii="Arial" w:hAnsi="Arial" w:cs="Arial"/>
          <w:bCs/>
          <w:sz w:val="28"/>
          <w:szCs w:val="28"/>
        </w:rPr>
        <w:t>DB120299</w:t>
      </w:r>
      <w:r w:rsidR="009F633D" w:rsidRPr="009F633D">
        <w:rPr>
          <w:rFonts w:ascii="Arial" w:hAnsi="Arial" w:cs="Arial"/>
          <w:b w:val="0"/>
          <w:sz w:val="28"/>
          <w:szCs w:val="28"/>
        </w:rPr>
        <w:t> 9 hours 49 minutes</w:t>
      </w:r>
      <w:r w:rsidR="00181F70">
        <w:rPr>
          <w:rFonts w:ascii="Arial" w:hAnsi="Arial" w:cs="Arial"/>
          <w:b w:val="0"/>
          <w:sz w:val="28"/>
          <w:szCs w:val="28"/>
        </w:rPr>
        <w:t xml:space="preserve"> </w:t>
      </w:r>
      <w:r w:rsidR="009F633D" w:rsidRPr="009F633D">
        <w:rPr>
          <w:rFonts w:ascii="Arial" w:hAnsi="Arial" w:cs="Arial"/>
          <w:b w:val="0"/>
          <w:sz w:val="28"/>
          <w:szCs w:val="28"/>
        </w:rPr>
        <w:t>by Sophie Gonzales</w:t>
      </w:r>
      <w:r w:rsidR="00FB517A">
        <w:rPr>
          <w:rFonts w:ascii="Arial" w:hAnsi="Arial" w:cs="Arial"/>
          <w:b w:val="0"/>
          <w:sz w:val="28"/>
          <w:szCs w:val="28"/>
        </w:rPr>
        <w:t>,</w:t>
      </w:r>
      <w:r w:rsidR="009F633D" w:rsidRPr="009F633D">
        <w:rPr>
          <w:rFonts w:ascii="Arial" w:hAnsi="Arial" w:cs="Arial"/>
          <w:b w:val="0"/>
          <w:sz w:val="28"/>
          <w:szCs w:val="28"/>
        </w:rPr>
        <w:t xml:space="preserve"> read by Jeremy Carlisle Parker</w:t>
      </w:r>
      <w:r w:rsidR="009F633D" w:rsidRPr="009F633D">
        <w:rPr>
          <w:rFonts w:ascii="Arial" w:hAnsi="Arial" w:cs="Arial"/>
          <w:b w:val="0"/>
          <w:sz w:val="28"/>
          <w:szCs w:val="28"/>
        </w:rPr>
        <w:br/>
        <w:t>Ivy Winslow has the house to herself for a week and her only plans are to binge-watch her favorite fantasy TV show, H-MAD, hang out with her best friend, Henry, and avoid her former best friend-turned enemy (and neighbor), Mack. But things go awry when Ivy wakes up one morning to find Weston, the gorgeous and very fictional main character of H-MAD, in her bedroom, claiming to be her soul mate. — Provided by publisher. Unrated. Commercial audiobook. For senior high and older readers. 2024.</w:t>
      </w:r>
    </w:p>
    <w:p w14:paraId="76C348E2" w14:textId="77777777" w:rsidR="00525D4B" w:rsidRPr="00857DE7" w:rsidRDefault="00525D4B" w:rsidP="006D4B13">
      <w:pPr>
        <w:shd w:val="clear" w:color="auto" w:fill="FFFFFF"/>
        <w:spacing w:before="100" w:beforeAutospacing="1" w:after="100" w:afterAutospacing="1" w:line="240" w:lineRule="auto"/>
        <w:rPr>
          <w:rFonts w:ascii="Arial" w:eastAsia="Times New Roman" w:hAnsi="Arial" w:cs="Arial"/>
          <w:b w:val="0"/>
          <w:color w:val="333333"/>
          <w:kern w:val="0"/>
          <w:sz w:val="24"/>
          <w:szCs w:val="24"/>
          <w14:ligatures w14:val="none"/>
        </w:rPr>
      </w:pPr>
    </w:p>
    <w:p w14:paraId="21049C03" w14:textId="3AA63762" w:rsidR="005E6217" w:rsidRDefault="00227AB4" w:rsidP="006D4B13">
      <w:pPr>
        <w:shd w:val="clear" w:color="auto" w:fill="FFFFFF"/>
        <w:spacing w:before="100" w:beforeAutospacing="1" w:after="100" w:afterAutospacing="1" w:line="240" w:lineRule="auto"/>
        <w:rPr>
          <w:rFonts w:ascii="Arial" w:hAnsi="Arial" w:cs="Arial"/>
          <w:b w:val="0"/>
          <w:bCs/>
          <w:sz w:val="28"/>
          <w:szCs w:val="28"/>
        </w:rPr>
      </w:pPr>
      <w:hyperlink r:id="rId12" w:history="1">
        <w:r w:rsidR="00F5439F" w:rsidRPr="00F5439F">
          <w:rPr>
            <w:rFonts w:ascii="Arial" w:hAnsi="Arial" w:cs="Arial"/>
            <w:color w:val="0000FF"/>
            <w:sz w:val="32"/>
            <w:szCs w:val="32"/>
            <w:u w:val="single"/>
            <w:bdr w:val="single" w:sz="2" w:space="0" w:color="C0C0C0" w:frame="1"/>
            <w:shd w:val="clear" w:color="auto" w:fill="FFFFFF"/>
          </w:rPr>
          <w:t>Swift and Saddled: A Rebel Blue Ranch Novel</w:t>
        </w:r>
      </w:hyperlink>
      <w:r w:rsidR="009E4CBA" w:rsidRPr="00857DE7">
        <w:rPr>
          <w:rFonts w:ascii="Arial" w:hAnsi="Arial" w:cs="Arial"/>
        </w:rPr>
        <w:br/>
      </w:r>
      <w:r w:rsidR="00007E92" w:rsidRPr="00EF0752">
        <w:rPr>
          <w:rFonts w:ascii="Arial" w:hAnsi="Arial" w:cs="Arial"/>
          <w:bCs/>
          <w:sz w:val="28"/>
          <w:szCs w:val="28"/>
        </w:rPr>
        <w:t>DB120597</w:t>
      </w:r>
      <w:r w:rsidR="00007E92" w:rsidRPr="00EF0752">
        <w:rPr>
          <w:rFonts w:ascii="Arial" w:hAnsi="Arial" w:cs="Arial"/>
          <w:b w:val="0"/>
          <w:sz w:val="28"/>
          <w:szCs w:val="28"/>
        </w:rPr>
        <w:t> 7 hours 24 minutes by Lyla Sage</w:t>
      </w:r>
      <w:r w:rsidR="00FB517A">
        <w:rPr>
          <w:rFonts w:ascii="Arial" w:hAnsi="Arial" w:cs="Arial"/>
          <w:b w:val="0"/>
          <w:sz w:val="28"/>
          <w:szCs w:val="28"/>
        </w:rPr>
        <w:t>,</w:t>
      </w:r>
      <w:r w:rsidR="00007E92" w:rsidRPr="00EF0752">
        <w:rPr>
          <w:rFonts w:ascii="Arial" w:hAnsi="Arial" w:cs="Arial"/>
          <w:b w:val="0"/>
          <w:sz w:val="28"/>
          <w:szCs w:val="28"/>
        </w:rPr>
        <w:t xml:space="preserve"> read by Teddy Hamilton</w:t>
      </w:r>
      <w:r w:rsidR="00007E92" w:rsidRPr="00EF0752">
        <w:rPr>
          <w:rFonts w:ascii="Arial" w:hAnsi="Arial" w:cs="Arial"/>
          <w:b w:val="0"/>
          <w:sz w:val="28"/>
          <w:szCs w:val="28"/>
        </w:rPr>
        <w:br/>
        <w:t>The last thing Ada Hart needs is a man to take care of her. Not anymore. After failing out of her interior design program and the disaster that was her short-lived marriage, Ada clawed her way up from her rock bottom. When Ada arrives in Meadowlark, she finds herself in a dive bar where she can’t seem to shake the eyes of a handsome cowboy. She almost regrets that she’ll never see him again...except it turns out he’s her new boss. — Provided by publisher. Unrated. Commercial audiobook. 2024.</w:t>
      </w:r>
    </w:p>
    <w:p w14:paraId="39C8B762" w14:textId="77777777" w:rsidR="002F4D16" w:rsidRPr="00857DE7" w:rsidRDefault="002F4D16" w:rsidP="006D4B13">
      <w:pPr>
        <w:shd w:val="clear" w:color="auto" w:fill="FFFFFF"/>
        <w:spacing w:before="100" w:beforeAutospacing="1" w:after="100" w:afterAutospacing="1" w:line="240" w:lineRule="auto"/>
        <w:rPr>
          <w:rFonts w:ascii="Arial" w:hAnsi="Arial" w:cs="Arial"/>
          <w:b w:val="0"/>
          <w:bCs/>
          <w:sz w:val="28"/>
          <w:szCs w:val="28"/>
        </w:rPr>
      </w:pPr>
    </w:p>
    <w:p w14:paraId="4A442765" w14:textId="15A774DC" w:rsidR="004A6BBA" w:rsidRDefault="00227AB4" w:rsidP="006D4B13">
      <w:pPr>
        <w:shd w:val="clear" w:color="auto" w:fill="FFFFFF"/>
        <w:spacing w:before="100" w:beforeAutospacing="1" w:after="100" w:afterAutospacing="1" w:line="240" w:lineRule="auto"/>
        <w:rPr>
          <w:rFonts w:ascii="Arial" w:eastAsia="Times New Roman" w:hAnsi="Arial" w:cs="Arial"/>
          <w:b w:val="0"/>
          <w:color w:val="333333"/>
          <w:kern w:val="0"/>
          <w:sz w:val="28"/>
          <w:szCs w:val="28"/>
          <w14:ligatures w14:val="none"/>
        </w:rPr>
      </w:pPr>
      <w:hyperlink r:id="rId13" w:history="1">
        <w:r w:rsidR="00FB0D30" w:rsidRPr="00FB0D30">
          <w:rPr>
            <w:rFonts w:ascii="Arial" w:hAnsi="Arial" w:cs="Arial"/>
            <w:color w:val="0000FF"/>
            <w:sz w:val="32"/>
            <w:szCs w:val="32"/>
            <w:u w:val="single"/>
            <w:bdr w:val="single" w:sz="2" w:space="0" w:color="C0C0C0" w:frame="1"/>
            <w:shd w:val="clear" w:color="auto" w:fill="FFFFFF"/>
          </w:rPr>
          <w:t>The Drifter</w:t>
        </w:r>
      </w:hyperlink>
      <w:r w:rsidR="00B355DA" w:rsidRPr="00857DE7">
        <w:rPr>
          <w:rFonts w:ascii="Arial" w:eastAsia="Times New Roman" w:hAnsi="Arial" w:cs="Arial"/>
          <w:b w:val="0"/>
          <w:color w:val="333333"/>
          <w:kern w:val="0"/>
          <w:sz w:val="24"/>
          <w:szCs w:val="24"/>
          <w14:ligatures w14:val="none"/>
        </w:rPr>
        <w:br/>
      </w:r>
      <w:r w:rsidR="003148FB" w:rsidRPr="003148FB">
        <w:rPr>
          <w:rFonts w:ascii="Arial" w:hAnsi="Arial" w:cs="Arial"/>
          <w:bCs/>
          <w:sz w:val="28"/>
          <w:szCs w:val="28"/>
        </w:rPr>
        <w:t>DB120161</w:t>
      </w:r>
      <w:r w:rsidR="003148FB" w:rsidRPr="003148FB">
        <w:rPr>
          <w:rFonts w:ascii="Arial" w:hAnsi="Arial" w:cs="Arial"/>
          <w:b w:val="0"/>
          <w:sz w:val="28"/>
          <w:szCs w:val="28"/>
        </w:rPr>
        <w:t> 11 hours 37 minutes by Susan Wiggs</w:t>
      </w:r>
      <w:r w:rsidR="00FB517A">
        <w:rPr>
          <w:rFonts w:ascii="Arial" w:hAnsi="Arial" w:cs="Arial"/>
          <w:b w:val="0"/>
          <w:sz w:val="28"/>
          <w:szCs w:val="28"/>
        </w:rPr>
        <w:t>,</w:t>
      </w:r>
      <w:r w:rsidR="003148FB" w:rsidRPr="003148FB">
        <w:rPr>
          <w:rFonts w:ascii="Arial" w:hAnsi="Arial" w:cs="Arial"/>
          <w:b w:val="0"/>
          <w:sz w:val="28"/>
          <w:szCs w:val="28"/>
        </w:rPr>
        <w:t xml:space="preserve"> read by Joyce Bean</w:t>
      </w:r>
      <w:r w:rsidR="003148FB" w:rsidRPr="003148FB">
        <w:rPr>
          <w:rFonts w:ascii="Arial" w:hAnsi="Arial" w:cs="Arial"/>
          <w:b w:val="0"/>
          <w:sz w:val="28"/>
          <w:szCs w:val="28"/>
        </w:rPr>
        <w:br/>
        <w:t xml:space="preserve">She seeks a home. He seeks redemption. What they find is each other. Leah Mundy has spent her life dashing from town to town, one step ahead of her father’s dreadful reputation. Now, she wants to create a home for herself a cozy village amid the mountains of Washington Territory. But her neighbors are loath to trust a newcomer, especially a woman doing a man’s work. On the run for a </w:t>
      </w:r>
      <w:proofErr w:type="gramStart"/>
      <w:r w:rsidR="003148FB" w:rsidRPr="003148FB">
        <w:rPr>
          <w:rFonts w:ascii="Arial" w:hAnsi="Arial" w:cs="Arial"/>
          <w:b w:val="0"/>
          <w:sz w:val="28"/>
          <w:szCs w:val="28"/>
        </w:rPr>
        <w:t>crime</w:t>
      </w:r>
      <w:proofErr w:type="gramEnd"/>
      <w:r w:rsidR="003148FB" w:rsidRPr="003148FB">
        <w:rPr>
          <w:rFonts w:ascii="Arial" w:hAnsi="Arial" w:cs="Arial"/>
          <w:b w:val="0"/>
          <w:sz w:val="28"/>
          <w:szCs w:val="28"/>
        </w:rPr>
        <w:t xml:space="preserve"> he didn’t commit but can’t deny, Jackson Underhill is desperate when he holds Leah at gunpoint. He needs her doctoring to mend his wounds, but he soon realizes that she is also capable of healing his soul. — OCLC. Unrated. Commercial audiobook. 2013.</w:t>
      </w:r>
    </w:p>
    <w:p w14:paraId="60175667" w14:textId="77777777" w:rsidR="00DF6487" w:rsidRDefault="00DF6487" w:rsidP="003E6656">
      <w:pPr>
        <w:rPr>
          <w:rFonts w:ascii="Arial" w:hAnsi="Arial" w:cs="Arial"/>
          <w:sz w:val="32"/>
          <w:szCs w:val="32"/>
          <w:u w:val="single"/>
        </w:rPr>
      </w:pPr>
    </w:p>
    <w:p w14:paraId="05390A21" w14:textId="543ACF9F" w:rsidR="003E6656" w:rsidRPr="003E6656" w:rsidRDefault="00227AB4" w:rsidP="003E6656">
      <w:pPr>
        <w:rPr>
          <w:rFonts w:ascii="Arial" w:hAnsi="Arial" w:cs="Arial"/>
          <w:b w:val="0"/>
          <w:sz w:val="28"/>
          <w:szCs w:val="28"/>
        </w:rPr>
      </w:pPr>
      <w:hyperlink r:id="rId14" w:history="1">
        <w:r w:rsidR="00525011" w:rsidRPr="00525011">
          <w:rPr>
            <w:rFonts w:ascii="Arial" w:hAnsi="Arial" w:cs="Arial"/>
            <w:color w:val="0000FF"/>
            <w:sz w:val="32"/>
            <w:szCs w:val="32"/>
            <w:u w:val="single"/>
            <w:bdr w:val="single" w:sz="2" w:space="0" w:color="C0C0C0" w:frame="1"/>
            <w:shd w:val="clear" w:color="auto" w:fill="FFFFFF"/>
          </w:rPr>
          <w:t>The Secret to a Southern Wedding</w:t>
        </w:r>
      </w:hyperlink>
      <w:r w:rsidR="00B355DA" w:rsidRPr="00857DE7">
        <w:rPr>
          <w:rFonts w:ascii="Arial" w:eastAsia="Times New Roman" w:hAnsi="Arial" w:cs="Arial"/>
          <w:b w:val="0"/>
          <w:color w:val="333333"/>
          <w:kern w:val="0"/>
          <w:sz w:val="24"/>
          <w:szCs w:val="24"/>
          <w14:ligatures w14:val="none"/>
        </w:rPr>
        <w:br/>
      </w:r>
      <w:r w:rsidR="003E6656" w:rsidRPr="003E6656">
        <w:rPr>
          <w:rFonts w:ascii="Arial" w:hAnsi="Arial" w:cs="Arial"/>
          <w:bCs/>
          <w:sz w:val="28"/>
          <w:szCs w:val="28"/>
        </w:rPr>
        <w:t>DB120912</w:t>
      </w:r>
      <w:r w:rsidR="003E6656" w:rsidRPr="003E6656">
        <w:rPr>
          <w:rFonts w:ascii="Arial" w:hAnsi="Arial" w:cs="Arial"/>
          <w:b w:val="0"/>
          <w:sz w:val="28"/>
          <w:szCs w:val="28"/>
        </w:rPr>
        <w:t> 13 hours 2 minutes by Synithia Williams</w:t>
      </w:r>
      <w:r w:rsidR="00FB517A">
        <w:rPr>
          <w:rFonts w:ascii="Arial" w:hAnsi="Arial" w:cs="Arial"/>
          <w:b w:val="0"/>
          <w:sz w:val="28"/>
          <w:szCs w:val="28"/>
        </w:rPr>
        <w:t>,</w:t>
      </w:r>
      <w:r w:rsidR="003E6656" w:rsidRPr="003E6656">
        <w:rPr>
          <w:rFonts w:ascii="Arial" w:hAnsi="Arial" w:cs="Arial"/>
          <w:b w:val="0"/>
          <w:sz w:val="28"/>
          <w:szCs w:val="28"/>
        </w:rPr>
        <w:t xml:space="preserve"> read by Adenrele Ojo</w:t>
      </w:r>
      <w:r w:rsidR="003E6656" w:rsidRPr="003E6656">
        <w:rPr>
          <w:rFonts w:ascii="Arial" w:hAnsi="Arial" w:cs="Arial"/>
          <w:b w:val="0"/>
          <w:sz w:val="28"/>
          <w:szCs w:val="28"/>
        </w:rPr>
        <w:br/>
        <w:t>When her mom announces she’s marrying a man she only just met on a dating app, Dr. Imani Kemp is determined to stop the wedding but met with resistance from her potential stepfather’s handsome son to whom she is irresistibly drawn, changing everything.</w:t>
      </w:r>
      <w:r w:rsidR="003E6656" w:rsidRPr="003E6656">
        <w:rPr>
          <w:rFonts w:ascii="Roboto" w:hAnsi="Roboto" w:cs="Arial"/>
          <w:b w:val="0"/>
          <w:color w:val="000000"/>
          <w:sz w:val="21"/>
          <w:szCs w:val="21"/>
          <w:shd w:val="clear" w:color="auto" w:fill="FFFFFF"/>
        </w:rPr>
        <w:t xml:space="preserve"> </w:t>
      </w:r>
      <w:r w:rsidR="003E6656" w:rsidRPr="003E6656">
        <w:rPr>
          <w:rFonts w:ascii="Arial" w:hAnsi="Arial" w:cs="Arial"/>
          <w:b w:val="0"/>
          <w:sz w:val="28"/>
          <w:szCs w:val="28"/>
        </w:rPr>
        <w:t>— WorldCat. Unrated. Commercial audiobook. 2023.</w:t>
      </w:r>
    </w:p>
    <w:p w14:paraId="4F7A6340" w14:textId="77777777" w:rsidR="005D7CB2" w:rsidRPr="007A28EF" w:rsidRDefault="005D7CB2" w:rsidP="007A28EF">
      <w:pPr>
        <w:spacing w:before="240"/>
        <w:rPr>
          <w:rFonts w:ascii="Arial" w:hAnsi="Arial" w:cs="Arial"/>
          <w:b w:val="0"/>
          <w:sz w:val="28"/>
          <w:szCs w:val="28"/>
        </w:rPr>
      </w:pPr>
    </w:p>
    <w:p w14:paraId="4511EAE7" w14:textId="6F3BED56" w:rsidR="009B30E1" w:rsidRDefault="00227AB4" w:rsidP="00777D2F">
      <w:pPr>
        <w:shd w:val="clear" w:color="auto" w:fill="FFFFFF"/>
        <w:spacing w:before="100" w:beforeAutospacing="1" w:after="100" w:afterAutospacing="1" w:line="240" w:lineRule="auto"/>
        <w:rPr>
          <w:rFonts w:ascii="Arial" w:hAnsi="Arial" w:cs="Arial"/>
          <w:b w:val="0"/>
          <w:sz w:val="28"/>
          <w:szCs w:val="28"/>
        </w:rPr>
      </w:pPr>
      <w:hyperlink r:id="rId15" w:history="1">
        <w:r w:rsidR="0040537A" w:rsidRPr="0040537A">
          <w:rPr>
            <w:rFonts w:ascii="Arial" w:hAnsi="Arial" w:cs="Arial"/>
            <w:color w:val="0000FF"/>
            <w:sz w:val="32"/>
            <w:szCs w:val="32"/>
            <w:u w:val="single"/>
            <w:bdr w:val="single" w:sz="2" w:space="0" w:color="C0C0C0" w:frame="1"/>
            <w:shd w:val="clear" w:color="auto" w:fill="FFFFFF"/>
          </w:rPr>
          <w:t>Role Playing</w:t>
        </w:r>
      </w:hyperlink>
      <w:r w:rsidR="00B355DA" w:rsidRPr="00857DE7">
        <w:rPr>
          <w:rFonts w:ascii="Arial" w:eastAsia="Times New Roman" w:hAnsi="Arial" w:cs="Arial"/>
          <w:b w:val="0"/>
          <w:color w:val="333333"/>
          <w:kern w:val="0"/>
          <w:sz w:val="24"/>
          <w:szCs w:val="24"/>
          <w14:ligatures w14:val="none"/>
        </w:rPr>
        <w:br/>
      </w:r>
      <w:r w:rsidR="00C16190" w:rsidRPr="00C16190">
        <w:rPr>
          <w:rFonts w:ascii="Arial" w:hAnsi="Arial" w:cs="Arial"/>
          <w:bCs/>
          <w:sz w:val="28"/>
          <w:szCs w:val="28"/>
        </w:rPr>
        <w:t>DB119813</w:t>
      </w:r>
      <w:r w:rsidR="00C16190" w:rsidRPr="00C16190">
        <w:rPr>
          <w:rFonts w:ascii="Arial" w:hAnsi="Arial" w:cs="Arial"/>
          <w:b w:val="0"/>
          <w:sz w:val="28"/>
          <w:szCs w:val="28"/>
        </w:rPr>
        <w:t> 10 hours 6 minutes by Cathy Yardley</w:t>
      </w:r>
      <w:r w:rsidR="00FB517A">
        <w:rPr>
          <w:rFonts w:ascii="Arial" w:hAnsi="Arial" w:cs="Arial"/>
          <w:b w:val="0"/>
          <w:sz w:val="28"/>
          <w:szCs w:val="28"/>
        </w:rPr>
        <w:t>,</w:t>
      </w:r>
      <w:r w:rsidR="00C16190" w:rsidRPr="00C16190">
        <w:rPr>
          <w:rFonts w:ascii="Arial" w:hAnsi="Arial" w:cs="Arial"/>
          <w:b w:val="0"/>
          <w:sz w:val="28"/>
          <w:szCs w:val="28"/>
        </w:rPr>
        <w:t xml:space="preserve"> read by Chris Brinkley</w:t>
      </w:r>
      <w:r w:rsidR="00C16190" w:rsidRPr="00C16190">
        <w:rPr>
          <w:rFonts w:ascii="Arial" w:hAnsi="Arial" w:cs="Arial"/>
          <w:b w:val="0"/>
          <w:sz w:val="28"/>
          <w:szCs w:val="28"/>
        </w:rPr>
        <w:br/>
        <w:t xml:space="preserve">Maggie is an unapologetically grumpy forty-eight-year-old hermit. But when her college-aged son makes her a deal — he’ll be more social if she does the same — she can’t refuse. She joins a new online gaming guild led by a friendly healer named Otter. When they finally meet face to face — after a rocky, shocking start - the unlikely pair of sunshine and stormy personalities grow tentatively closer. But Maggie’s previous relationships have left her bitter, and he’s got a complicated past of his own. Everything’s easier online. Can they make it work in real </w:t>
      </w:r>
      <w:proofErr w:type="gramStart"/>
      <w:r w:rsidR="00C16190" w:rsidRPr="00C16190">
        <w:rPr>
          <w:rFonts w:ascii="Arial" w:hAnsi="Arial" w:cs="Arial"/>
          <w:b w:val="0"/>
          <w:sz w:val="28"/>
          <w:szCs w:val="28"/>
        </w:rPr>
        <w:t>life?—</w:t>
      </w:r>
      <w:proofErr w:type="gramEnd"/>
      <w:r w:rsidR="00C16190" w:rsidRPr="00C16190">
        <w:rPr>
          <w:rFonts w:ascii="Arial" w:hAnsi="Arial" w:cs="Arial"/>
          <w:b w:val="0"/>
          <w:sz w:val="28"/>
          <w:szCs w:val="28"/>
        </w:rPr>
        <w:t xml:space="preserve"> OCLC. Unrated. Commercial audiobook. 2023.</w:t>
      </w:r>
    </w:p>
    <w:p w14:paraId="3C2C7DCD" w14:textId="77777777" w:rsidR="00C16190" w:rsidRDefault="00C16190" w:rsidP="00777D2F">
      <w:pPr>
        <w:shd w:val="clear" w:color="auto" w:fill="FFFFFF"/>
        <w:spacing w:before="100" w:beforeAutospacing="1" w:after="100" w:afterAutospacing="1" w:line="240" w:lineRule="auto"/>
        <w:rPr>
          <w:rFonts w:ascii="Arial" w:hAnsi="Arial" w:cs="Arial"/>
          <w:b w:val="0"/>
          <w:sz w:val="28"/>
          <w:szCs w:val="28"/>
        </w:rPr>
      </w:pPr>
    </w:p>
    <w:p w14:paraId="498E37BB" w14:textId="32666153" w:rsidR="00C16190" w:rsidRDefault="00227AB4" w:rsidP="00777D2F">
      <w:pPr>
        <w:shd w:val="clear" w:color="auto" w:fill="FFFFFF"/>
        <w:spacing w:after="0" w:line="240" w:lineRule="auto"/>
        <w:rPr>
          <w:rFonts w:ascii="Arial" w:hAnsi="Arial" w:cs="Arial"/>
          <w:sz w:val="32"/>
          <w:szCs w:val="32"/>
          <w:u w:val="single"/>
        </w:rPr>
      </w:pPr>
      <w:hyperlink r:id="rId16" w:history="1">
        <w:r w:rsidR="005871AC" w:rsidRPr="005871AC">
          <w:rPr>
            <w:rFonts w:ascii="Arial" w:hAnsi="Arial" w:cs="Arial"/>
            <w:color w:val="0000FF"/>
            <w:sz w:val="32"/>
            <w:szCs w:val="32"/>
            <w:u w:val="single"/>
            <w:bdr w:val="single" w:sz="2" w:space="0" w:color="C0C0C0" w:frame="1"/>
            <w:shd w:val="clear" w:color="auto" w:fill="FFFFFF"/>
          </w:rPr>
          <w:t>The Last Letter</w:t>
        </w:r>
      </w:hyperlink>
    </w:p>
    <w:p w14:paraId="16BA7E7B" w14:textId="52F2B18B" w:rsidR="005871AC" w:rsidRPr="000B5B6C" w:rsidRDefault="000B5B6C" w:rsidP="00777D2F">
      <w:pPr>
        <w:shd w:val="clear" w:color="auto" w:fill="FFFFFF"/>
        <w:spacing w:after="0" w:line="240" w:lineRule="auto"/>
        <w:rPr>
          <w:rFonts w:ascii="Arial" w:hAnsi="Arial" w:cs="Arial"/>
          <w:b w:val="0"/>
          <w:color w:val="000000"/>
          <w:sz w:val="28"/>
          <w:szCs w:val="28"/>
          <w:u w:val="single"/>
          <w:shd w:val="clear" w:color="auto" w:fill="FFFFFF"/>
        </w:rPr>
      </w:pPr>
      <w:r w:rsidRPr="000B5B6C">
        <w:rPr>
          <w:rFonts w:ascii="Arial" w:hAnsi="Arial" w:cs="Arial"/>
          <w:bCs/>
          <w:sz w:val="28"/>
          <w:szCs w:val="28"/>
        </w:rPr>
        <w:t>DB119677</w:t>
      </w:r>
      <w:r w:rsidRPr="000B5B6C">
        <w:rPr>
          <w:rFonts w:ascii="Arial" w:hAnsi="Arial" w:cs="Arial"/>
          <w:b w:val="0"/>
          <w:sz w:val="28"/>
          <w:szCs w:val="28"/>
        </w:rPr>
        <w:t xml:space="preserve"> 13 hours 26 minutes by Rebecca </w:t>
      </w:r>
      <w:proofErr w:type="spellStart"/>
      <w:r w:rsidRPr="000B5B6C">
        <w:rPr>
          <w:rFonts w:ascii="Arial" w:hAnsi="Arial" w:cs="Arial"/>
          <w:b w:val="0"/>
          <w:sz w:val="28"/>
          <w:szCs w:val="28"/>
        </w:rPr>
        <w:t>Yarros</w:t>
      </w:r>
      <w:proofErr w:type="spellEnd"/>
      <w:r w:rsidR="00A32750">
        <w:rPr>
          <w:rFonts w:ascii="Arial" w:hAnsi="Arial" w:cs="Arial"/>
          <w:b w:val="0"/>
          <w:sz w:val="28"/>
          <w:szCs w:val="28"/>
        </w:rPr>
        <w:t>,</w:t>
      </w:r>
      <w:r w:rsidRPr="000B5B6C">
        <w:rPr>
          <w:rFonts w:ascii="Arial" w:hAnsi="Arial" w:cs="Arial"/>
          <w:b w:val="0"/>
          <w:sz w:val="28"/>
          <w:szCs w:val="28"/>
        </w:rPr>
        <w:t xml:space="preserve"> read by Jennifer Stark</w:t>
      </w:r>
      <w:r w:rsidRPr="000B5B6C">
        <w:rPr>
          <w:rFonts w:ascii="Arial" w:hAnsi="Arial" w:cs="Arial"/>
          <w:b w:val="0"/>
          <w:sz w:val="28"/>
          <w:szCs w:val="28"/>
        </w:rPr>
        <w:br/>
        <w:t>When Ryan dies in Afghanistan, he leaves a letter asking that his friend Beckett watch over his sister, Ella. Beckett has already been corresponding with her under his nickname, Chaos, and after leaving the service he goes to visit Ella, who is the mother of twins. When Beckett becomes part of Ella’s life, will his promise to watch over her bloom into something more?</w:t>
      </w:r>
      <w:r w:rsidRPr="000B5B6C">
        <w:rPr>
          <w:rFonts w:ascii="Arial" w:hAnsi="Arial" w:cs="Arial"/>
          <w:b w:val="0"/>
          <w:color w:val="000000"/>
          <w:sz w:val="28"/>
          <w:szCs w:val="28"/>
          <w:shd w:val="clear" w:color="auto" w:fill="FFFFFF"/>
        </w:rPr>
        <w:t xml:space="preserve"> -</w:t>
      </w:r>
      <w:r w:rsidRPr="000B5B6C">
        <w:rPr>
          <w:rFonts w:ascii="Arial" w:hAnsi="Arial" w:cs="Arial"/>
          <w:b w:val="0"/>
          <w:sz w:val="28"/>
          <w:szCs w:val="28"/>
        </w:rPr>
        <w:t>Provided by NLS. Unrated. Commercial audiobook. 2019.</w:t>
      </w:r>
    </w:p>
    <w:p w14:paraId="03FE6A72" w14:textId="77777777" w:rsidR="00076CCD" w:rsidRPr="00857DE7" w:rsidRDefault="00076CCD" w:rsidP="00777D2F">
      <w:pPr>
        <w:shd w:val="clear" w:color="auto" w:fill="FFFFFF"/>
        <w:spacing w:before="100" w:beforeAutospacing="1" w:after="100" w:afterAutospacing="1" w:line="240" w:lineRule="auto"/>
        <w:rPr>
          <w:rFonts w:ascii="Arial" w:eastAsia="Times New Roman" w:hAnsi="Arial" w:cs="Arial"/>
          <w:b w:val="0"/>
          <w:color w:val="333333"/>
          <w:kern w:val="0"/>
          <w:sz w:val="28"/>
          <w:szCs w:val="28"/>
          <w14:ligatures w14:val="none"/>
        </w:rPr>
      </w:pPr>
    </w:p>
    <w:p w14:paraId="208D4FB1" w14:textId="752078B8" w:rsidR="00857DE7" w:rsidRDefault="00055CFA" w:rsidP="00777D2F">
      <w:pP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r w:rsidRPr="00857DE7">
        <w:rPr>
          <w:rFonts w:ascii="Arial" w:eastAsia="Times New Roman" w:hAnsi="Arial" w:cs="Arial"/>
          <w:bCs/>
          <w:color w:val="004868"/>
          <w:kern w:val="0"/>
          <w:sz w:val="40"/>
          <w:szCs w:val="40"/>
          <w14:ligatures w14:val="none"/>
        </w:rPr>
        <w:t>--------------------</w:t>
      </w:r>
      <w:r w:rsidR="00E130E7" w:rsidRPr="00857DE7">
        <w:rPr>
          <w:rFonts w:ascii="Arial" w:eastAsia="Times New Roman" w:hAnsi="Arial" w:cs="Arial"/>
          <w:bCs/>
          <w:color w:val="004868"/>
          <w:kern w:val="0"/>
          <w:sz w:val="40"/>
          <w:szCs w:val="40"/>
          <w:u w:val="single"/>
          <w14:ligatures w14:val="none"/>
        </w:rPr>
        <w:t>Suspense and Thrillers</w:t>
      </w:r>
      <w:r w:rsidRPr="00857DE7">
        <w:rPr>
          <w:rFonts w:ascii="Arial" w:eastAsia="Times New Roman" w:hAnsi="Arial" w:cs="Arial"/>
          <w:bCs/>
          <w:color w:val="004868"/>
          <w:kern w:val="0"/>
          <w:sz w:val="40"/>
          <w:szCs w:val="40"/>
          <w14:ligatures w14:val="none"/>
        </w:rPr>
        <w:t>--------------------</w:t>
      </w:r>
    </w:p>
    <w:p w14:paraId="301CAA58" w14:textId="77777777" w:rsidR="005E6217" w:rsidRPr="007E342F" w:rsidRDefault="005E6217" w:rsidP="00777D2F">
      <w:pP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p>
    <w:p w14:paraId="761C71AF" w14:textId="4391F4F7" w:rsidR="00F8626E" w:rsidRDefault="00227AB4" w:rsidP="00777D2F">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hyperlink r:id="rId17" w:history="1">
        <w:r w:rsidR="002602EE" w:rsidRPr="002602EE">
          <w:rPr>
            <w:rFonts w:ascii="Arial" w:hAnsi="Arial" w:cs="Arial"/>
            <w:color w:val="0000FF"/>
            <w:sz w:val="32"/>
            <w:szCs w:val="32"/>
            <w:u w:val="single"/>
            <w:bdr w:val="single" w:sz="2" w:space="0" w:color="C0C0C0" w:frame="1"/>
            <w:shd w:val="clear" w:color="auto" w:fill="FFFFFF"/>
          </w:rPr>
          <w:t>Anna O: A Novel</w:t>
        </w:r>
      </w:hyperlink>
      <w:r w:rsidR="003952F1" w:rsidRPr="00857DE7">
        <w:rPr>
          <w:rFonts w:ascii="Arial" w:hAnsi="Arial" w:cs="Arial"/>
          <w:color w:val="333333"/>
          <w:sz w:val="21"/>
          <w:szCs w:val="21"/>
        </w:rPr>
        <w:br/>
      </w:r>
      <w:r w:rsidR="00F0732B" w:rsidRPr="00F0732B">
        <w:rPr>
          <w:rFonts w:ascii="Arial" w:hAnsi="Arial" w:cs="Arial"/>
          <w:bCs/>
          <w:sz w:val="28"/>
          <w:szCs w:val="28"/>
        </w:rPr>
        <w:t>DB120089</w:t>
      </w:r>
      <w:r w:rsidR="00F0732B" w:rsidRPr="00F0732B">
        <w:rPr>
          <w:rFonts w:ascii="Arial" w:hAnsi="Arial" w:cs="Arial"/>
          <w:b w:val="0"/>
          <w:sz w:val="28"/>
          <w:szCs w:val="28"/>
        </w:rPr>
        <w:t> 12 hours 11 minutes by Matthew Blake</w:t>
      </w:r>
      <w:r w:rsidR="00A32750">
        <w:rPr>
          <w:rFonts w:ascii="Arial" w:hAnsi="Arial" w:cs="Arial"/>
          <w:b w:val="0"/>
          <w:sz w:val="28"/>
          <w:szCs w:val="28"/>
        </w:rPr>
        <w:t>,</w:t>
      </w:r>
      <w:r w:rsidR="00F0732B" w:rsidRPr="00F0732B">
        <w:rPr>
          <w:rFonts w:ascii="Arial" w:hAnsi="Arial" w:cs="Arial"/>
          <w:b w:val="0"/>
          <w:sz w:val="28"/>
          <w:szCs w:val="28"/>
        </w:rPr>
        <w:t xml:space="preserve"> read by Christine Rendel</w:t>
      </w:r>
      <w:r w:rsidR="00F0732B" w:rsidRPr="00F0732B">
        <w:rPr>
          <w:rFonts w:ascii="Arial" w:hAnsi="Arial" w:cs="Arial"/>
          <w:b w:val="0"/>
          <w:sz w:val="28"/>
          <w:szCs w:val="28"/>
        </w:rPr>
        <w:br/>
        <w:t>Anna Ogilvy was a budding twenty-five-year-old writer with a bright future. Then, one night, she stabbed two people to death with no apparent motive—and hasn’t woken up since. Dubbed ‘Sleeping Beauty’ by the tabloids, Anna’s condition is a rare psychosomatic disorder. Dr. Benedict Prince is an expert in the field of sleep-related homicides. But he must be careful treating such a high-profile suspect—he’s got career secrets and a complicated personal life of his own. Only Anna knows the truth about that night, but only Benedict knows how to discover it. And they’re both in danger from what they find out.</w:t>
      </w:r>
      <w:r w:rsidR="00F0732B" w:rsidRPr="00F0732B">
        <w:rPr>
          <w:rFonts w:ascii="Arial" w:hAnsi="Arial" w:cs="Arial"/>
          <w:b w:val="0"/>
          <w:color w:val="000000"/>
          <w:sz w:val="28"/>
          <w:szCs w:val="28"/>
          <w:shd w:val="clear" w:color="auto" w:fill="FFFFFF"/>
        </w:rPr>
        <w:t xml:space="preserve"> </w:t>
      </w:r>
      <w:r w:rsidR="00F0732B" w:rsidRPr="00F0732B">
        <w:rPr>
          <w:rFonts w:ascii="Arial" w:hAnsi="Arial" w:cs="Arial"/>
          <w:b w:val="0"/>
          <w:sz w:val="28"/>
          <w:szCs w:val="28"/>
        </w:rPr>
        <w:t>— Provided by publisher. Unrated. Commercial audiobook. 2024.</w:t>
      </w:r>
    </w:p>
    <w:p w14:paraId="663058C6" w14:textId="77777777" w:rsidR="003873EA" w:rsidRDefault="003873EA" w:rsidP="00777D2F">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p>
    <w:p w14:paraId="569B6A96" w14:textId="77777777" w:rsidR="00705DAD" w:rsidRPr="00857DE7" w:rsidRDefault="00705DAD" w:rsidP="00777D2F">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p>
    <w:p w14:paraId="01B4FA71" w14:textId="516F8EE8" w:rsidR="00F8626E" w:rsidRDefault="00227AB4" w:rsidP="00777D2F">
      <w:pPr>
        <w:shd w:val="clear" w:color="auto" w:fill="FFFFFF"/>
        <w:spacing w:before="100" w:beforeAutospacing="1" w:after="100" w:afterAutospacing="1" w:line="240" w:lineRule="auto"/>
        <w:rPr>
          <w:rFonts w:ascii="Arial" w:hAnsi="Arial" w:cs="Arial"/>
          <w:b w:val="0"/>
          <w:sz w:val="28"/>
          <w:szCs w:val="28"/>
        </w:rPr>
      </w:pPr>
      <w:hyperlink r:id="rId18" w:history="1">
        <w:r w:rsidR="00677D15" w:rsidRPr="00677D15">
          <w:rPr>
            <w:rFonts w:ascii="Arial" w:hAnsi="Arial" w:cs="Arial"/>
            <w:color w:val="0000FF"/>
            <w:sz w:val="32"/>
            <w:szCs w:val="32"/>
            <w:u w:val="single"/>
            <w:bdr w:val="single" w:sz="2" w:space="0" w:color="C0C0C0" w:frame="1"/>
            <w:shd w:val="clear" w:color="auto" w:fill="FFFFFF"/>
          </w:rPr>
          <w:t>The Best Way to Bury Your Husband: A Novel</w:t>
        </w:r>
      </w:hyperlink>
      <w:r w:rsidR="00690E51" w:rsidRPr="00857DE7">
        <w:rPr>
          <w:rFonts w:ascii="Arial" w:hAnsi="Arial" w:cs="Arial"/>
          <w:color w:val="333333"/>
          <w:sz w:val="21"/>
          <w:szCs w:val="21"/>
        </w:rPr>
        <w:br/>
      </w:r>
      <w:r w:rsidR="00540967" w:rsidRPr="00540967">
        <w:rPr>
          <w:rFonts w:ascii="Arial" w:hAnsi="Arial" w:cs="Arial"/>
          <w:bCs/>
          <w:sz w:val="28"/>
          <w:szCs w:val="28"/>
        </w:rPr>
        <w:t>DB120136</w:t>
      </w:r>
      <w:r w:rsidR="00540967" w:rsidRPr="00540967">
        <w:rPr>
          <w:rFonts w:ascii="Arial" w:hAnsi="Arial" w:cs="Arial"/>
          <w:b w:val="0"/>
          <w:sz w:val="28"/>
          <w:szCs w:val="28"/>
        </w:rPr>
        <w:t> 12 hours 24 minutes by Alexia Casale</w:t>
      </w:r>
      <w:r w:rsidR="00A32750">
        <w:rPr>
          <w:rFonts w:ascii="Arial" w:hAnsi="Arial" w:cs="Arial"/>
          <w:b w:val="0"/>
          <w:sz w:val="28"/>
          <w:szCs w:val="28"/>
        </w:rPr>
        <w:t>,</w:t>
      </w:r>
      <w:r w:rsidR="00540967" w:rsidRPr="00540967">
        <w:rPr>
          <w:rFonts w:ascii="Arial" w:hAnsi="Arial" w:cs="Arial"/>
          <w:b w:val="0"/>
          <w:sz w:val="28"/>
          <w:szCs w:val="28"/>
        </w:rPr>
        <w:t xml:space="preserve"> read by Ambreen Razia</w:t>
      </w:r>
      <w:r w:rsidR="00540967" w:rsidRPr="00540967">
        <w:rPr>
          <w:rFonts w:ascii="Arial" w:hAnsi="Arial" w:cs="Arial"/>
          <w:b w:val="0"/>
          <w:sz w:val="28"/>
          <w:szCs w:val="28"/>
        </w:rPr>
        <w:br/>
        <w:t>When Sally kills her husband with a cast-iron skillet, she’s more fearful of losing her kids than of disposing of a fresh corpse. That just wouldn’t be fair—not after twenty years of marriage to a truly terrible man. But Sally isn’t the only woman in town reaching the brink. Soon, Sally finds herself leading an extremely unusual self-help group, and among them there are four bodies to hide. Can they all figure out the perfect way to bury their husbands . . . and get away with it? — Provided by publisher. Unrated. Commercial audiobook. 2024.</w:t>
      </w:r>
    </w:p>
    <w:p w14:paraId="01E0942A" w14:textId="77777777" w:rsidR="00DF6487" w:rsidRPr="00857DE7" w:rsidRDefault="00DF6487" w:rsidP="00777D2F">
      <w:pPr>
        <w:shd w:val="clear" w:color="auto" w:fill="FFFFFF"/>
        <w:spacing w:before="100" w:beforeAutospacing="1" w:after="100" w:afterAutospacing="1" w:line="240" w:lineRule="auto"/>
        <w:rPr>
          <w:rFonts w:ascii="Arial" w:eastAsia="Times New Roman" w:hAnsi="Arial" w:cs="Arial"/>
          <w:b w:val="0"/>
          <w:color w:val="333333"/>
          <w:kern w:val="0"/>
          <w:sz w:val="28"/>
          <w:szCs w:val="28"/>
          <w14:ligatures w14:val="none"/>
        </w:rPr>
      </w:pPr>
    </w:p>
    <w:p w14:paraId="5545CC98" w14:textId="3FCA38B1" w:rsidR="007570A9" w:rsidRPr="007570A9" w:rsidRDefault="00227AB4" w:rsidP="007570A9">
      <w:pPr>
        <w:rPr>
          <w:rFonts w:ascii="Arial" w:hAnsi="Arial" w:cs="Arial"/>
          <w:b w:val="0"/>
          <w:sz w:val="28"/>
          <w:szCs w:val="28"/>
        </w:rPr>
      </w:pPr>
      <w:hyperlink r:id="rId19" w:history="1">
        <w:r w:rsidR="00C613C8" w:rsidRPr="00C613C8">
          <w:rPr>
            <w:rFonts w:ascii="Arial" w:hAnsi="Arial" w:cs="Arial"/>
            <w:color w:val="0000FF"/>
            <w:sz w:val="32"/>
            <w:szCs w:val="32"/>
            <w:u w:val="single"/>
            <w:bdr w:val="single" w:sz="2" w:space="0" w:color="C0C0C0" w:frame="1"/>
            <w:shd w:val="clear" w:color="auto" w:fill="FFFFFF"/>
          </w:rPr>
          <w:t>My Husband’s Wife: A Novel</w:t>
        </w:r>
      </w:hyperlink>
      <w:r w:rsidR="0004335A" w:rsidRPr="00857DE7">
        <w:rPr>
          <w:rFonts w:ascii="Arial" w:hAnsi="Arial" w:cs="Arial"/>
          <w:color w:val="333333"/>
          <w:sz w:val="21"/>
          <w:szCs w:val="21"/>
        </w:rPr>
        <w:br/>
      </w:r>
      <w:r w:rsidR="007570A9" w:rsidRPr="007570A9">
        <w:rPr>
          <w:rFonts w:ascii="Arial" w:hAnsi="Arial" w:cs="Arial"/>
          <w:bCs/>
          <w:sz w:val="28"/>
          <w:szCs w:val="28"/>
        </w:rPr>
        <w:t>DB119884</w:t>
      </w:r>
      <w:r w:rsidR="007570A9" w:rsidRPr="007570A9">
        <w:rPr>
          <w:rFonts w:ascii="Arial" w:hAnsi="Arial" w:cs="Arial"/>
          <w:b w:val="0"/>
          <w:sz w:val="28"/>
          <w:szCs w:val="28"/>
        </w:rPr>
        <w:t> 13 hours 53 minutes by Jane Corry</w:t>
      </w:r>
      <w:r w:rsidR="00A32750">
        <w:rPr>
          <w:rFonts w:ascii="Arial" w:hAnsi="Arial" w:cs="Arial"/>
          <w:b w:val="0"/>
          <w:sz w:val="28"/>
          <w:szCs w:val="28"/>
        </w:rPr>
        <w:t>,</w:t>
      </w:r>
      <w:r w:rsidR="007570A9" w:rsidRPr="007570A9">
        <w:rPr>
          <w:rFonts w:ascii="Arial" w:hAnsi="Arial" w:cs="Arial"/>
          <w:b w:val="0"/>
          <w:sz w:val="28"/>
          <w:szCs w:val="28"/>
        </w:rPr>
        <w:t xml:space="preserve"> read by Rosalyn Landor</w:t>
      </w:r>
      <w:r w:rsidR="007570A9" w:rsidRPr="007570A9">
        <w:rPr>
          <w:rFonts w:ascii="Arial" w:hAnsi="Arial" w:cs="Arial"/>
          <w:b w:val="0"/>
          <w:sz w:val="28"/>
          <w:szCs w:val="28"/>
        </w:rPr>
        <w:br/>
        <w:t>When young lawyer Lily marries Ed, she’s determined to make a fresh start. To leave the secrets of the past behind. But then she takes on her first murder case and meets Joe. A convicted murderer whom Lily is strangely drawn to. For whom she will soon be willing to risk almost anything. But Lily is not the only one with secrets. Her next-door neighbor Carla may be only nine, but she has already learned that secrets are powerful things. That they can get her whatever she wants. When Lily finds Carla on her doorstep years later, a chain of events is set in motion that can end only one way.</w:t>
      </w:r>
      <w:r w:rsidR="007570A9" w:rsidRPr="007570A9">
        <w:rPr>
          <w:rFonts w:ascii="Roboto" w:hAnsi="Roboto" w:cs="Arial"/>
          <w:b w:val="0"/>
          <w:color w:val="000000"/>
          <w:sz w:val="21"/>
          <w:szCs w:val="21"/>
          <w:shd w:val="clear" w:color="auto" w:fill="FFFFFF"/>
        </w:rPr>
        <w:t xml:space="preserve"> </w:t>
      </w:r>
      <w:r w:rsidR="007570A9" w:rsidRPr="007570A9">
        <w:rPr>
          <w:rFonts w:ascii="Arial" w:hAnsi="Arial" w:cs="Arial"/>
          <w:b w:val="0"/>
          <w:sz w:val="28"/>
          <w:szCs w:val="28"/>
        </w:rPr>
        <w:t>— Adapted from dust jacket. Unrated. Commercial audiobook. 2017.</w:t>
      </w:r>
    </w:p>
    <w:p w14:paraId="4B16ED25" w14:textId="77777777" w:rsidR="00787E95" w:rsidRDefault="00787E95">
      <w:pPr>
        <w:rPr>
          <w:rFonts w:ascii="Arial" w:hAnsi="Arial" w:cs="Arial"/>
          <w:sz w:val="32"/>
          <w:szCs w:val="32"/>
          <w:u w:val="single"/>
        </w:rPr>
      </w:pPr>
    </w:p>
    <w:p w14:paraId="2E63ACA2" w14:textId="028F35FD" w:rsidR="00060158" w:rsidRPr="001E0864" w:rsidRDefault="00227AB4" w:rsidP="00787E95">
      <w:pPr>
        <w:spacing w:after="0"/>
        <w:rPr>
          <w:rFonts w:ascii="Arial" w:hAnsi="Arial" w:cs="Arial"/>
          <w:sz w:val="32"/>
          <w:szCs w:val="32"/>
          <w:u w:val="single"/>
        </w:rPr>
      </w:pPr>
      <w:hyperlink r:id="rId20" w:history="1">
        <w:r w:rsidR="001E0864" w:rsidRPr="001E0864">
          <w:rPr>
            <w:rFonts w:ascii="Arial" w:hAnsi="Arial" w:cs="Arial"/>
            <w:color w:val="0000FF"/>
            <w:sz w:val="32"/>
            <w:szCs w:val="32"/>
            <w:u w:val="single"/>
            <w:bdr w:val="single" w:sz="2" w:space="0" w:color="C0C0C0" w:frame="1"/>
            <w:shd w:val="clear" w:color="auto" w:fill="FFFFFF"/>
          </w:rPr>
          <w:t>Clive Cussler The Heist</w:t>
        </w:r>
      </w:hyperlink>
    </w:p>
    <w:p w14:paraId="333BF2FA" w14:textId="4BEDB30B" w:rsidR="003873EA" w:rsidRPr="00787E95" w:rsidRDefault="00787E95" w:rsidP="00787E95">
      <w:pPr>
        <w:spacing w:after="0"/>
        <w:rPr>
          <w:rFonts w:ascii="Arial" w:hAnsi="Arial" w:cs="Arial"/>
          <w:b w:val="0"/>
          <w:sz w:val="28"/>
          <w:szCs w:val="28"/>
        </w:rPr>
      </w:pPr>
      <w:r w:rsidRPr="00787E95">
        <w:rPr>
          <w:rFonts w:ascii="Arial" w:hAnsi="Arial" w:cs="Arial"/>
          <w:bCs/>
          <w:sz w:val="28"/>
          <w:szCs w:val="28"/>
        </w:rPr>
        <w:t>DB120952</w:t>
      </w:r>
      <w:r w:rsidRPr="00787E95">
        <w:rPr>
          <w:rFonts w:ascii="Arial" w:hAnsi="Arial" w:cs="Arial"/>
          <w:b w:val="0"/>
          <w:sz w:val="28"/>
          <w:szCs w:val="28"/>
        </w:rPr>
        <w:t> 11 hours 23 minutes by Jack Du Brul</w:t>
      </w:r>
      <w:r w:rsidR="00A32750">
        <w:rPr>
          <w:rFonts w:ascii="Arial" w:hAnsi="Arial" w:cs="Arial"/>
          <w:b w:val="0"/>
          <w:sz w:val="28"/>
          <w:szCs w:val="28"/>
        </w:rPr>
        <w:t>,</w:t>
      </w:r>
      <w:r w:rsidRPr="00787E95">
        <w:rPr>
          <w:rFonts w:ascii="Arial" w:hAnsi="Arial" w:cs="Arial"/>
          <w:b w:val="0"/>
          <w:sz w:val="28"/>
          <w:szCs w:val="28"/>
        </w:rPr>
        <w:t xml:space="preserve"> read by Scott Brick</w:t>
      </w:r>
      <w:r w:rsidRPr="00787E95">
        <w:rPr>
          <w:rFonts w:ascii="Arial" w:hAnsi="Arial" w:cs="Arial"/>
          <w:b w:val="0"/>
          <w:sz w:val="28"/>
          <w:szCs w:val="28"/>
        </w:rPr>
        <w:br/>
        <w:t>Detective Isaac Bell faces an attack on the Federal Reserve in this all-new adventure in the #1 </w:t>
      </w:r>
      <w:r w:rsidRPr="00787E95">
        <w:rPr>
          <w:rFonts w:ascii="Arial" w:hAnsi="Arial" w:cs="Arial"/>
          <w:b w:val="0"/>
          <w:i/>
          <w:iCs/>
          <w:sz w:val="28"/>
          <w:szCs w:val="28"/>
        </w:rPr>
        <w:t>New York Times</w:t>
      </w:r>
      <w:r w:rsidRPr="00787E95">
        <w:rPr>
          <w:rFonts w:ascii="Arial" w:hAnsi="Arial" w:cs="Arial"/>
          <w:b w:val="0"/>
          <w:sz w:val="28"/>
          <w:szCs w:val="28"/>
        </w:rPr>
        <w:t> bestselling series from Clive Cussler.</w:t>
      </w:r>
      <w:r w:rsidRPr="00787E95">
        <w:rPr>
          <w:rFonts w:ascii="Arial" w:hAnsi="Arial" w:cs="Arial"/>
          <w:b w:val="0"/>
          <w:color w:val="000000"/>
          <w:sz w:val="28"/>
          <w:szCs w:val="28"/>
          <w:shd w:val="clear" w:color="auto" w:fill="FFFFFF"/>
        </w:rPr>
        <w:t xml:space="preserve"> </w:t>
      </w:r>
      <w:r w:rsidRPr="00787E95">
        <w:rPr>
          <w:rFonts w:ascii="Arial" w:hAnsi="Arial" w:cs="Arial"/>
          <w:b w:val="0"/>
          <w:sz w:val="28"/>
          <w:szCs w:val="28"/>
        </w:rPr>
        <w:t>— Provided by publisher. Unrated. Commercial audiobook. 2024.</w:t>
      </w:r>
    </w:p>
    <w:p w14:paraId="79D2478F" w14:textId="77777777" w:rsidR="003873EA" w:rsidRDefault="003873EA">
      <w:pPr>
        <w:rPr>
          <w:rFonts w:ascii="Arial" w:hAnsi="Arial" w:cs="Arial"/>
        </w:rPr>
      </w:pPr>
    </w:p>
    <w:p w14:paraId="3F906AA6" w14:textId="77777777" w:rsidR="00787E95" w:rsidRDefault="00787E95">
      <w:pPr>
        <w:rPr>
          <w:rFonts w:ascii="Arial" w:hAnsi="Arial" w:cs="Arial"/>
        </w:rPr>
      </w:pPr>
    </w:p>
    <w:p w14:paraId="0DCA8B87" w14:textId="77777777" w:rsidR="00AE348A" w:rsidRDefault="00AE348A">
      <w:pPr>
        <w:rPr>
          <w:rFonts w:ascii="Arial" w:hAnsi="Arial" w:cs="Arial"/>
        </w:rPr>
      </w:pPr>
    </w:p>
    <w:p w14:paraId="2D0854A0" w14:textId="72FDFBAE" w:rsidR="00787E95" w:rsidRDefault="00227AB4" w:rsidP="00021407">
      <w:pPr>
        <w:spacing w:after="0"/>
        <w:rPr>
          <w:rFonts w:ascii="Arial" w:hAnsi="Arial" w:cs="Arial"/>
          <w:sz w:val="32"/>
          <w:szCs w:val="32"/>
          <w:u w:val="single"/>
        </w:rPr>
      </w:pPr>
      <w:hyperlink r:id="rId21" w:history="1">
        <w:r w:rsidR="00504CCB" w:rsidRPr="00504CCB">
          <w:rPr>
            <w:rFonts w:ascii="Arial" w:hAnsi="Arial" w:cs="Arial"/>
            <w:color w:val="0000FF"/>
            <w:sz w:val="32"/>
            <w:szCs w:val="32"/>
            <w:u w:val="single"/>
            <w:bdr w:val="single" w:sz="2" w:space="0" w:color="C0C0C0" w:frame="1"/>
            <w:shd w:val="clear" w:color="auto" w:fill="FFFFFF"/>
          </w:rPr>
          <w:t>The Hunter: A Novel</w:t>
        </w:r>
      </w:hyperlink>
    </w:p>
    <w:p w14:paraId="4DFABE41" w14:textId="78FA978A" w:rsidR="00504CCB" w:rsidRDefault="00021407" w:rsidP="00021407">
      <w:pPr>
        <w:spacing w:after="0"/>
        <w:rPr>
          <w:rFonts w:ascii="Arial" w:hAnsi="Arial" w:cs="Arial"/>
          <w:b w:val="0"/>
          <w:sz w:val="28"/>
          <w:szCs w:val="28"/>
        </w:rPr>
      </w:pPr>
      <w:r w:rsidRPr="00021407">
        <w:rPr>
          <w:rFonts w:ascii="Arial" w:hAnsi="Arial" w:cs="Arial"/>
          <w:bCs/>
          <w:sz w:val="28"/>
          <w:szCs w:val="28"/>
        </w:rPr>
        <w:t>DB119649</w:t>
      </w:r>
      <w:r w:rsidRPr="00021407">
        <w:rPr>
          <w:rFonts w:ascii="Arial" w:hAnsi="Arial" w:cs="Arial"/>
          <w:b w:val="0"/>
          <w:sz w:val="28"/>
          <w:szCs w:val="28"/>
        </w:rPr>
        <w:t> 16 hours 27 minutes by Tana French</w:t>
      </w:r>
      <w:r w:rsidR="00A32750">
        <w:rPr>
          <w:rFonts w:ascii="Arial" w:hAnsi="Arial" w:cs="Arial"/>
          <w:b w:val="0"/>
          <w:sz w:val="28"/>
          <w:szCs w:val="28"/>
        </w:rPr>
        <w:t>,</w:t>
      </w:r>
      <w:r w:rsidRPr="00021407">
        <w:rPr>
          <w:rFonts w:ascii="Arial" w:hAnsi="Arial" w:cs="Arial"/>
          <w:b w:val="0"/>
          <w:sz w:val="28"/>
          <w:szCs w:val="28"/>
        </w:rPr>
        <w:t xml:space="preserve"> read by Roger Clark</w:t>
      </w:r>
      <w:r w:rsidRPr="00021407">
        <w:rPr>
          <w:rFonts w:ascii="Arial" w:hAnsi="Arial" w:cs="Arial"/>
          <w:b w:val="0"/>
          <w:sz w:val="28"/>
          <w:szCs w:val="28"/>
        </w:rPr>
        <w:br/>
        <w:t xml:space="preserve">It’s a blazing summer when two men arrive in a small village in the West of Ireland. One of them is coming home. </w:t>
      </w:r>
      <w:proofErr w:type="gramStart"/>
      <w:r w:rsidRPr="00021407">
        <w:rPr>
          <w:rFonts w:ascii="Arial" w:hAnsi="Arial" w:cs="Arial"/>
          <w:b w:val="0"/>
          <w:sz w:val="28"/>
          <w:szCs w:val="28"/>
        </w:rPr>
        <w:t>Both of them</w:t>
      </w:r>
      <w:proofErr w:type="gramEnd"/>
      <w:r w:rsidRPr="00021407">
        <w:rPr>
          <w:rFonts w:ascii="Arial" w:hAnsi="Arial" w:cs="Arial"/>
          <w:b w:val="0"/>
          <w:sz w:val="28"/>
          <w:szCs w:val="28"/>
        </w:rPr>
        <w:t xml:space="preserve"> are coming to get rich. One of them is coming to die. Cal Hooper took early retirement from Chicago PD and moved to rural Ireland looking for peace. He’s found it, more or less: he’s built a relationship with a local woman, Lena, and he’s gradually turning Trey Reddy from a half-feral teenager into a good kid going good places. But then Trey’s long-absent father reappears, bringing along an English millionaire and a scheme to find gold in the townland, and suddenly everything the three of them have been building is under threat. Cal and Lena are both ready to do whatever it takes to protect Trey, but Trey doesn’t want </w:t>
      </w:r>
      <w:proofErr w:type="gramStart"/>
      <w:r w:rsidRPr="00021407">
        <w:rPr>
          <w:rFonts w:ascii="Arial" w:hAnsi="Arial" w:cs="Arial"/>
          <w:b w:val="0"/>
          <w:sz w:val="28"/>
          <w:szCs w:val="28"/>
        </w:rPr>
        <w:lastRenderedPageBreak/>
        <w:t>protecting</w:t>
      </w:r>
      <w:proofErr w:type="gramEnd"/>
      <w:r w:rsidRPr="00021407">
        <w:rPr>
          <w:rFonts w:ascii="Arial" w:hAnsi="Arial" w:cs="Arial"/>
          <w:b w:val="0"/>
          <w:sz w:val="28"/>
          <w:szCs w:val="28"/>
        </w:rPr>
        <w:t>. What she wants is revenge. From the writer who is ‘in a class by herself, (The </w:t>
      </w:r>
      <w:r w:rsidRPr="00021407">
        <w:rPr>
          <w:rFonts w:ascii="Arial" w:hAnsi="Arial" w:cs="Arial"/>
          <w:b w:val="0"/>
          <w:i/>
          <w:iCs/>
          <w:sz w:val="28"/>
          <w:szCs w:val="28"/>
        </w:rPr>
        <w:t>New York Times</w:t>
      </w:r>
      <w:r w:rsidRPr="00021407">
        <w:rPr>
          <w:rFonts w:ascii="Arial" w:hAnsi="Arial" w:cs="Arial"/>
          <w:b w:val="0"/>
          <w:sz w:val="28"/>
          <w:szCs w:val="28"/>
        </w:rPr>
        <w:t>), a nuanced, atmospheric tale that explores what we’ll do for our loved ones, what we’ll do for revenge, and what we sacrifice when the two collide. — Provided by publisher. Unrated. Commercial audiobook. Bestseller. 2024.</w:t>
      </w:r>
    </w:p>
    <w:p w14:paraId="492C7D17" w14:textId="77777777" w:rsidR="004C1EA7" w:rsidRDefault="004C1EA7" w:rsidP="00021407">
      <w:pPr>
        <w:spacing w:after="0"/>
        <w:rPr>
          <w:rFonts w:ascii="Arial" w:hAnsi="Arial" w:cs="Arial"/>
          <w:b w:val="0"/>
          <w:sz w:val="28"/>
          <w:szCs w:val="28"/>
        </w:rPr>
      </w:pPr>
    </w:p>
    <w:p w14:paraId="7CA425FE" w14:textId="77777777" w:rsidR="00705DAD" w:rsidRDefault="00705DAD" w:rsidP="00021407">
      <w:pPr>
        <w:spacing w:after="0"/>
        <w:rPr>
          <w:rFonts w:ascii="Arial" w:hAnsi="Arial" w:cs="Arial"/>
          <w:b w:val="0"/>
          <w:sz w:val="28"/>
          <w:szCs w:val="28"/>
        </w:rPr>
      </w:pPr>
    </w:p>
    <w:p w14:paraId="2F3C520C" w14:textId="6ACD5777" w:rsidR="004C1EA7" w:rsidRDefault="00227AB4" w:rsidP="00021407">
      <w:pPr>
        <w:spacing w:after="0"/>
        <w:rPr>
          <w:rFonts w:ascii="Arial" w:hAnsi="Arial" w:cs="Arial"/>
          <w:sz w:val="32"/>
          <w:szCs w:val="32"/>
          <w:u w:val="single"/>
        </w:rPr>
      </w:pPr>
      <w:hyperlink r:id="rId22" w:history="1">
        <w:r w:rsidR="00920AEA" w:rsidRPr="00920AEA">
          <w:rPr>
            <w:rFonts w:ascii="Arial" w:hAnsi="Arial" w:cs="Arial"/>
            <w:color w:val="0000FF"/>
            <w:sz w:val="32"/>
            <w:szCs w:val="32"/>
            <w:u w:val="single"/>
            <w:bdr w:val="single" w:sz="2" w:space="0" w:color="C0C0C0" w:frame="1"/>
            <w:shd w:val="clear" w:color="auto" w:fill="FFFFFF"/>
          </w:rPr>
          <w:t>Everyone Who Can Forgive Me Is Dead: A Novel</w:t>
        </w:r>
      </w:hyperlink>
    </w:p>
    <w:p w14:paraId="61A79333" w14:textId="40949493" w:rsidR="00920AEA" w:rsidRDefault="009F678B" w:rsidP="00021407">
      <w:pPr>
        <w:spacing w:after="0"/>
        <w:rPr>
          <w:rFonts w:ascii="Arial" w:hAnsi="Arial" w:cs="Arial"/>
          <w:b w:val="0"/>
          <w:sz w:val="28"/>
          <w:szCs w:val="28"/>
        </w:rPr>
      </w:pPr>
      <w:r w:rsidRPr="009F678B">
        <w:rPr>
          <w:rFonts w:ascii="Arial" w:hAnsi="Arial" w:cs="Arial"/>
          <w:bCs/>
          <w:sz w:val="28"/>
          <w:szCs w:val="28"/>
        </w:rPr>
        <w:t>DB119090</w:t>
      </w:r>
      <w:r w:rsidRPr="009F678B">
        <w:rPr>
          <w:rFonts w:ascii="Arial" w:hAnsi="Arial" w:cs="Arial"/>
          <w:b w:val="0"/>
          <w:sz w:val="28"/>
          <w:szCs w:val="28"/>
        </w:rPr>
        <w:t> 8 hours 35 minutes by Jenny Hollander</w:t>
      </w:r>
      <w:r w:rsidR="00A32750">
        <w:rPr>
          <w:rFonts w:ascii="Arial" w:hAnsi="Arial" w:cs="Arial"/>
          <w:b w:val="0"/>
          <w:sz w:val="28"/>
          <w:szCs w:val="28"/>
        </w:rPr>
        <w:t>,</w:t>
      </w:r>
      <w:r w:rsidRPr="009F678B">
        <w:rPr>
          <w:rFonts w:ascii="Arial" w:hAnsi="Arial" w:cs="Arial"/>
          <w:b w:val="0"/>
          <w:sz w:val="28"/>
          <w:szCs w:val="28"/>
        </w:rPr>
        <w:t xml:space="preserve"> read by Marisa Calin</w:t>
      </w:r>
      <w:r w:rsidRPr="009F678B">
        <w:rPr>
          <w:rFonts w:ascii="Arial" w:hAnsi="Arial" w:cs="Arial"/>
          <w:b w:val="0"/>
          <w:sz w:val="28"/>
          <w:szCs w:val="28"/>
        </w:rPr>
        <w:br/>
        <w:t xml:space="preserve">What if everything you know about the worst night of your life turns out not to be true? Nine years ago, with the world’s eyes on her, Charlie Colbert fled. The press and the police called Charlie a ‘witness’ to the nightmarish events at her elite graduate school on Christmas Eve events known to the public as ‘Scarlet Christmas’ though Charlie knows she was much more than that. Now, Charlie has meticulously rebuilt her life: She’s the editor-in-chief of a major magazine, engaged to the golden child of the publishing industry, and will never let her guard down again. But when a buzzy film made by one of Charlie’s former classmates threatens to shatter everything she’s worked for, Charlie realizes how much she’s changed in nine years. Now, she’s not going to let anything—not even the people she once loved most </w:t>
      </w:r>
      <w:proofErr w:type="gramStart"/>
      <w:r w:rsidRPr="009F678B">
        <w:rPr>
          <w:rFonts w:ascii="Arial" w:hAnsi="Arial" w:cs="Arial"/>
          <w:b w:val="0"/>
          <w:sz w:val="28"/>
          <w:szCs w:val="28"/>
        </w:rPr>
        <w:t>get</w:t>
      </w:r>
      <w:proofErr w:type="gramEnd"/>
      <w:r w:rsidRPr="009F678B">
        <w:rPr>
          <w:rFonts w:ascii="Arial" w:hAnsi="Arial" w:cs="Arial"/>
          <w:b w:val="0"/>
          <w:sz w:val="28"/>
          <w:szCs w:val="28"/>
        </w:rPr>
        <w:t xml:space="preserve"> in her way. — Provided by publisher. Unrated. Commercial audiobook. 2024.</w:t>
      </w:r>
    </w:p>
    <w:p w14:paraId="4755C02D" w14:textId="77777777" w:rsidR="006754C9" w:rsidRDefault="006754C9" w:rsidP="00021407">
      <w:pPr>
        <w:spacing w:after="0"/>
        <w:rPr>
          <w:rFonts w:ascii="Arial" w:hAnsi="Arial" w:cs="Arial"/>
          <w:b w:val="0"/>
          <w:sz w:val="28"/>
          <w:szCs w:val="28"/>
        </w:rPr>
      </w:pPr>
    </w:p>
    <w:p w14:paraId="21F21380" w14:textId="77777777" w:rsidR="00C675D0" w:rsidRPr="009F678B" w:rsidRDefault="00C675D0" w:rsidP="00021407">
      <w:pPr>
        <w:spacing w:after="0"/>
        <w:rPr>
          <w:rFonts w:ascii="Arial" w:hAnsi="Arial" w:cs="Arial"/>
          <w:b w:val="0"/>
          <w:sz w:val="28"/>
          <w:szCs w:val="28"/>
          <w:u w:val="single"/>
        </w:rPr>
      </w:pPr>
    </w:p>
    <w:p w14:paraId="1CEAE7D2" w14:textId="0E3BDE27" w:rsidR="002B7739" w:rsidRPr="0095209A" w:rsidRDefault="002B7739" w:rsidP="00777D2F">
      <w:pPr>
        <w:shd w:val="clear" w:color="auto" w:fill="FFFFFF"/>
        <w:spacing w:before="240" w:after="150" w:line="240" w:lineRule="auto"/>
        <w:jc w:val="center"/>
        <w:outlineLvl w:val="3"/>
        <w:rPr>
          <w:rFonts w:ascii="Arial" w:eastAsia="Times New Roman" w:hAnsi="Arial" w:cs="Arial"/>
          <w:bCs/>
          <w:color w:val="004868"/>
          <w:kern w:val="0"/>
          <w:sz w:val="40"/>
          <w:szCs w:val="40"/>
          <w:u w:val="single"/>
          <w14:ligatures w14:val="none"/>
        </w:rPr>
      </w:pPr>
      <w:r w:rsidRPr="00857DE7">
        <w:rPr>
          <w:rFonts w:ascii="Arial" w:eastAsia="Times New Roman" w:hAnsi="Arial" w:cs="Arial"/>
          <w:bCs/>
          <w:color w:val="004868"/>
          <w:kern w:val="0"/>
          <w:sz w:val="40"/>
          <w:szCs w:val="40"/>
          <w14:ligatures w14:val="none"/>
        </w:rPr>
        <w:t>--------------------</w:t>
      </w:r>
      <w:r w:rsidR="0095209A" w:rsidRPr="0095209A">
        <w:rPr>
          <w:rFonts w:ascii="Arial" w:hAnsi="Arial" w:cs="Arial"/>
          <w:bCs/>
          <w:sz w:val="36"/>
          <w:szCs w:val="36"/>
        </w:rPr>
        <w:t xml:space="preserve"> </w:t>
      </w:r>
      <w:r w:rsidR="0095209A" w:rsidRPr="0095209A">
        <w:rPr>
          <w:rFonts w:ascii="Arial" w:eastAsia="Times New Roman" w:hAnsi="Arial" w:cs="Arial"/>
          <w:bCs/>
          <w:color w:val="004868"/>
          <w:kern w:val="0"/>
          <w:sz w:val="40"/>
          <w:szCs w:val="40"/>
          <w:u w:val="single"/>
          <w14:ligatures w14:val="none"/>
        </w:rPr>
        <w:t>Historical Fiction</w:t>
      </w:r>
      <w:r w:rsidRPr="00857DE7">
        <w:rPr>
          <w:rFonts w:ascii="Arial" w:eastAsia="Times New Roman" w:hAnsi="Arial" w:cs="Arial"/>
          <w:bCs/>
          <w:color w:val="004868"/>
          <w:kern w:val="0"/>
          <w:sz w:val="40"/>
          <w:szCs w:val="40"/>
          <w14:ligatures w14:val="none"/>
        </w:rPr>
        <w:t>--------------------</w:t>
      </w:r>
    </w:p>
    <w:p w14:paraId="2D8A0F29" w14:textId="77777777" w:rsidR="00BB66CF" w:rsidRPr="00857DE7" w:rsidRDefault="00BB66CF" w:rsidP="00777D2F">
      <w:pPr>
        <w:shd w:val="clear" w:color="auto" w:fill="FFFFFF"/>
        <w:spacing w:before="240" w:after="150" w:line="240" w:lineRule="auto"/>
        <w:jc w:val="center"/>
        <w:outlineLvl w:val="3"/>
        <w:rPr>
          <w:rFonts w:ascii="Arial" w:eastAsia="Times New Roman" w:hAnsi="Arial" w:cs="Arial"/>
          <w:bCs/>
          <w:color w:val="004868"/>
          <w:kern w:val="0"/>
          <w:sz w:val="40"/>
          <w:szCs w:val="40"/>
          <w:u w:val="single"/>
          <w14:ligatures w14:val="none"/>
        </w:rPr>
      </w:pPr>
    </w:p>
    <w:p w14:paraId="0CCAB1F1" w14:textId="1F14A698" w:rsidR="0027493E" w:rsidRDefault="00227AB4" w:rsidP="00777D2F">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hyperlink r:id="rId23" w:history="1">
        <w:r w:rsidR="007E4B04" w:rsidRPr="007E4B04">
          <w:rPr>
            <w:rFonts w:ascii="Arial" w:hAnsi="Arial" w:cs="Arial"/>
            <w:color w:val="0000FF"/>
            <w:sz w:val="32"/>
            <w:szCs w:val="32"/>
            <w:u w:val="single"/>
            <w:bdr w:val="single" w:sz="2" w:space="0" w:color="C0C0C0" w:frame="1"/>
            <w:shd w:val="clear" w:color="auto" w:fill="FFFFFF"/>
          </w:rPr>
          <w:t>Within These Walls of Sorrow: A Novel of World War II Poland</w:t>
        </w:r>
      </w:hyperlink>
      <w:r w:rsidR="00BA20F2" w:rsidRPr="00857DE7">
        <w:rPr>
          <w:rFonts w:ascii="Arial" w:hAnsi="Arial" w:cs="Arial"/>
          <w:color w:val="333333"/>
          <w:sz w:val="21"/>
          <w:szCs w:val="21"/>
        </w:rPr>
        <w:br/>
      </w:r>
      <w:r w:rsidR="008E2582" w:rsidRPr="0029589A">
        <w:rPr>
          <w:rFonts w:ascii="Arial" w:hAnsi="Arial" w:cs="Arial"/>
          <w:bCs/>
          <w:sz w:val="28"/>
          <w:szCs w:val="28"/>
        </w:rPr>
        <w:t>DB119667</w:t>
      </w:r>
      <w:r w:rsidR="008E2582" w:rsidRPr="0029589A">
        <w:rPr>
          <w:rFonts w:ascii="Arial" w:hAnsi="Arial" w:cs="Arial"/>
          <w:b w:val="0"/>
          <w:sz w:val="28"/>
          <w:szCs w:val="28"/>
        </w:rPr>
        <w:t> 14 hours 15 minutes by Amanda Barratt</w:t>
      </w:r>
      <w:r w:rsidR="00A32750">
        <w:rPr>
          <w:rFonts w:ascii="Arial" w:hAnsi="Arial" w:cs="Arial"/>
          <w:b w:val="0"/>
          <w:sz w:val="28"/>
          <w:szCs w:val="28"/>
        </w:rPr>
        <w:t>,</w:t>
      </w:r>
      <w:r w:rsidR="008E2582" w:rsidRPr="0029589A">
        <w:rPr>
          <w:rFonts w:ascii="Arial" w:hAnsi="Arial" w:cs="Arial"/>
          <w:b w:val="0"/>
          <w:sz w:val="28"/>
          <w:szCs w:val="28"/>
        </w:rPr>
        <w:t xml:space="preserve"> read by Romy Nordlinger</w:t>
      </w:r>
      <w:r w:rsidR="008E2582" w:rsidRPr="0029589A">
        <w:rPr>
          <w:rFonts w:ascii="Arial" w:hAnsi="Arial" w:cs="Arial"/>
          <w:b w:val="0"/>
          <w:sz w:val="28"/>
          <w:szCs w:val="28"/>
        </w:rPr>
        <w:br/>
        <w:t>Within weeks of Germany’s invasion of Poland, the brutal realities of occupation rob Zosia Lewandowska of the man she loves. As ghetto walls rise and the occupiers tighten their grip on the city of Kraków, Zosia meets a pharmacist who dares to operate a pharmacy in the heart of Kraków’s ghetto. Determined to help, no matter the cost, Zosia joins the staff as they risk their lives to aid the Jewish people trapped by Nazi oppression. — Provided by publisher. Unrated. Commercial audiobook. 2023.</w:t>
      </w:r>
    </w:p>
    <w:p w14:paraId="5AC0279F" w14:textId="77777777" w:rsidR="007E0B0E" w:rsidRPr="007E0B0E" w:rsidRDefault="007E0B0E" w:rsidP="00777D2F">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p>
    <w:p w14:paraId="6A743758" w14:textId="7647CADD" w:rsidR="00EB2A7F" w:rsidRDefault="00227AB4" w:rsidP="00EB2A7F">
      <w:pPr>
        <w:rPr>
          <w:rFonts w:ascii="Arial" w:hAnsi="Arial" w:cs="Arial"/>
          <w:b w:val="0"/>
          <w:sz w:val="28"/>
          <w:szCs w:val="28"/>
        </w:rPr>
      </w:pPr>
      <w:hyperlink r:id="rId24" w:history="1">
        <w:r w:rsidR="00E273A2" w:rsidRPr="00E273A2">
          <w:rPr>
            <w:rFonts w:ascii="Arial" w:hAnsi="Arial" w:cs="Arial"/>
            <w:color w:val="0000FF"/>
            <w:sz w:val="32"/>
            <w:szCs w:val="32"/>
            <w:u w:val="single"/>
            <w:bdr w:val="single" w:sz="2" w:space="0" w:color="C0C0C0" w:frame="1"/>
            <w:shd w:val="clear" w:color="auto" w:fill="FFFFFF"/>
          </w:rPr>
          <w:t>The Divorcées</w:t>
        </w:r>
      </w:hyperlink>
      <w:r w:rsidR="00B8343D" w:rsidRPr="00857DE7">
        <w:rPr>
          <w:rFonts w:ascii="Arial" w:hAnsi="Arial" w:cs="Arial"/>
          <w:color w:val="333333"/>
          <w:sz w:val="21"/>
          <w:szCs w:val="21"/>
        </w:rPr>
        <w:br/>
      </w:r>
      <w:r w:rsidR="00EB2A7F" w:rsidRPr="00EB2A7F">
        <w:rPr>
          <w:rFonts w:ascii="Arial" w:hAnsi="Arial" w:cs="Arial"/>
          <w:bCs/>
          <w:sz w:val="28"/>
          <w:szCs w:val="28"/>
        </w:rPr>
        <w:t>DB120989</w:t>
      </w:r>
      <w:r w:rsidR="00EB2A7F" w:rsidRPr="00EB2A7F">
        <w:rPr>
          <w:rFonts w:ascii="Arial" w:hAnsi="Arial" w:cs="Arial"/>
          <w:b w:val="0"/>
          <w:sz w:val="28"/>
          <w:szCs w:val="28"/>
        </w:rPr>
        <w:t> 9 hours 53 minutes by Rowan Beaird</w:t>
      </w:r>
      <w:r w:rsidR="00A32750">
        <w:rPr>
          <w:rFonts w:ascii="Arial" w:hAnsi="Arial" w:cs="Arial"/>
          <w:b w:val="0"/>
          <w:sz w:val="28"/>
          <w:szCs w:val="28"/>
        </w:rPr>
        <w:t>,</w:t>
      </w:r>
      <w:r w:rsidR="00EB2A7F" w:rsidRPr="00EB2A7F">
        <w:rPr>
          <w:rFonts w:ascii="Arial" w:hAnsi="Arial" w:cs="Arial"/>
          <w:b w:val="0"/>
          <w:sz w:val="28"/>
          <w:szCs w:val="28"/>
        </w:rPr>
        <w:t xml:space="preserve"> read by Bailey Carr</w:t>
      </w:r>
      <w:r w:rsidR="00EB2A7F" w:rsidRPr="00EB2A7F">
        <w:rPr>
          <w:rFonts w:ascii="Arial" w:hAnsi="Arial" w:cs="Arial"/>
          <w:b w:val="0"/>
          <w:sz w:val="28"/>
          <w:szCs w:val="28"/>
        </w:rPr>
        <w:br/>
        <w:t xml:space="preserve">Lois Saunders thought that marrying the right man would finally cure her loneliness. But as picture-perfect as her husband is, she is suffocating in their loveless marriage. In 1951, though, unhappiness is hardly </w:t>
      </w:r>
      <w:proofErr w:type="gramStart"/>
      <w:r w:rsidR="00EB2A7F" w:rsidRPr="00EB2A7F">
        <w:rPr>
          <w:rFonts w:ascii="Arial" w:hAnsi="Arial" w:cs="Arial"/>
          <w:b w:val="0"/>
          <w:sz w:val="28"/>
          <w:szCs w:val="28"/>
        </w:rPr>
        <w:t>grounds</w:t>
      </w:r>
      <w:proofErr w:type="gramEnd"/>
      <w:r w:rsidR="00EB2A7F" w:rsidRPr="00EB2A7F">
        <w:rPr>
          <w:rFonts w:ascii="Arial" w:hAnsi="Arial" w:cs="Arial"/>
          <w:b w:val="0"/>
          <w:sz w:val="28"/>
          <w:szCs w:val="28"/>
        </w:rPr>
        <w:t xml:space="preserve"> for divorce—except in Reno, Nevada. At the Golden Yarrow, the most respectable of Reno’s famous ‘divorce ranches,’ Lois </w:t>
      </w:r>
      <w:r w:rsidR="00EB2A7F" w:rsidRPr="00EB2A7F">
        <w:rPr>
          <w:rFonts w:ascii="Arial" w:hAnsi="Arial" w:cs="Arial"/>
          <w:b w:val="0"/>
          <w:sz w:val="28"/>
          <w:szCs w:val="28"/>
        </w:rPr>
        <w:lastRenderedPageBreak/>
        <w:t>finds herself living with half a dozen other would-be divorcees, all in Reno for the six weeks’ residency that is the state’s only divorce requirement.</w:t>
      </w:r>
      <w:r w:rsidR="00EB2A7F" w:rsidRPr="00EB2A7F">
        <w:rPr>
          <w:rFonts w:ascii="Roboto" w:hAnsi="Roboto" w:cs="Arial"/>
          <w:b w:val="0"/>
          <w:color w:val="000000"/>
          <w:sz w:val="21"/>
          <w:szCs w:val="21"/>
          <w:shd w:val="clear" w:color="auto" w:fill="FFFFFF"/>
        </w:rPr>
        <w:t xml:space="preserve"> </w:t>
      </w:r>
      <w:r w:rsidR="00EB2A7F" w:rsidRPr="00EB2A7F">
        <w:rPr>
          <w:rFonts w:ascii="Arial" w:hAnsi="Arial" w:cs="Arial"/>
          <w:b w:val="0"/>
          <w:sz w:val="28"/>
          <w:szCs w:val="28"/>
        </w:rPr>
        <w:t>— Provided by publisher. Unrated. Commercial audiobook. 2024.</w:t>
      </w:r>
    </w:p>
    <w:p w14:paraId="38756876" w14:textId="77777777" w:rsidR="00CE2570" w:rsidRPr="00EB2A7F" w:rsidRDefault="00CE2570" w:rsidP="00EB2A7F">
      <w:pPr>
        <w:rPr>
          <w:rFonts w:ascii="Arial" w:hAnsi="Arial" w:cs="Arial"/>
          <w:b w:val="0"/>
          <w:sz w:val="28"/>
          <w:szCs w:val="28"/>
        </w:rPr>
      </w:pPr>
    </w:p>
    <w:p w14:paraId="05D90F9F" w14:textId="4BD8729D" w:rsidR="003B0FD3" w:rsidRPr="009D7CB7" w:rsidRDefault="00227AB4" w:rsidP="003F5624">
      <w:pPr>
        <w:pBdr>
          <w:top w:val="single" w:sz="2" w:space="0" w:color="C0C0C0"/>
          <w:left w:val="single" w:sz="2" w:space="0" w:color="C0C0C0"/>
          <w:bottom w:val="single" w:sz="2" w:space="0" w:color="C0C0C0"/>
          <w:right w:val="single" w:sz="2" w:space="0" w:color="C0C0C0"/>
        </w:pBdr>
        <w:shd w:val="clear" w:color="auto" w:fill="FFFFFF"/>
        <w:spacing w:after="0" w:line="240" w:lineRule="auto"/>
        <w:rPr>
          <w:rFonts w:ascii="Arial" w:hAnsi="Arial" w:cs="Arial"/>
          <w:b w:val="0"/>
          <w:bCs/>
          <w:color w:val="333333"/>
          <w:sz w:val="32"/>
          <w:szCs w:val="32"/>
          <w:u w:val="single"/>
          <w:shd w:val="clear" w:color="auto" w:fill="FFFFFF"/>
        </w:rPr>
      </w:pPr>
      <w:hyperlink r:id="rId25" w:history="1">
        <w:r w:rsidR="009D7CB7" w:rsidRPr="009D7CB7">
          <w:rPr>
            <w:rFonts w:ascii="Arial" w:hAnsi="Arial" w:cs="Arial"/>
            <w:color w:val="0000FF"/>
            <w:sz w:val="32"/>
            <w:szCs w:val="32"/>
            <w:u w:val="single"/>
            <w:bdr w:val="single" w:sz="2" w:space="0" w:color="C0C0C0" w:frame="1"/>
            <w:shd w:val="clear" w:color="auto" w:fill="FFFFFF"/>
          </w:rPr>
          <w:t>The Sweet Blue Distance</w:t>
        </w:r>
      </w:hyperlink>
    </w:p>
    <w:p w14:paraId="5421CBEF" w14:textId="3B3E8296" w:rsidR="00710E84" w:rsidRPr="00CE2570" w:rsidRDefault="00CE2570" w:rsidP="003F5624">
      <w:pPr>
        <w:spacing w:after="0"/>
        <w:rPr>
          <w:rFonts w:ascii="Arial" w:hAnsi="Arial" w:cs="Arial"/>
          <w:b w:val="0"/>
          <w:sz w:val="28"/>
          <w:szCs w:val="28"/>
          <w:u w:val="single"/>
        </w:rPr>
      </w:pPr>
      <w:r w:rsidRPr="00CE2570">
        <w:rPr>
          <w:rFonts w:ascii="Arial" w:hAnsi="Arial" w:cs="Arial"/>
          <w:bCs/>
          <w:sz w:val="28"/>
          <w:szCs w:val="28"/>
        </w:rPr>
        <w:t>DB121002</w:t>
      </w:r>
      <w:r w:rsidRPr="00CE2570">
        <w:rPr>
          <w:rFonts w:ascii="Arial" w:hAnsi="Arial" w:cs="Arial"/>
          <w:b w:val="0"/>
          <w:sz w:val="28"/>
          <w:szCs w:val="28"/>
        </w:rPr>
        <w:t> 28 hours 45 minutes by Sara Donati</w:t>
      </w:r>
      <w:r w:rsidR="00A32750">
        <w:rPr>
          <w:rFonts w:ascii="Arial" w:hAnsi="Arial" w:cs="Arial"/>
          <w:b w:val="0"/>
          <w:sz w:val="28"/>
          <w:szCs w:val="28"/>
        </w:rPr>
        <w:t>,</w:t>
      </w:r>
      <w:r w:rsidRPr="00CE2570">
        <w:rPr>
          <w:rFonts w:ascii="Arial" w:hAnsi="Arial" w:cs="Arial"/>
          <w:b w:val="0"/>
          <w:sz w:val="28"/>
          <w:szCs w:val="28"/>
        </w:rPr>
        <w:t xml:space="preserve"> read by Kate Reading</w:t>
      </w:r>
      <w:r w:rsidRPr="00CE2570">
        <w:rPr>
          <w:rFonts w:ascii="Arial" w:hAnsi="Arial" w:cs="Arial"/>
          <w:b w:val="0"/>
          <w:sz w:val="28"/>
          <w:szCs w:val="28"/>
        </w:rPr>
        <w:br/>
        <w:t>In 1857 a young midwife braves the perilous journey west from New York City to Santa Fe, New Mexico. Carrie Ballentyne’s life was upended in 1845 when she had to leave the only home she’d ever known in the mountains of upstate New York. In time Carrie finds footing as a midwife and nurse, but she never feels at ease in the city. So when, a decade later, she receives an invitation from a doctor in Santa Fe to join him at his practice, she readily accepts. Once Carrie is there, it becomes clear that her employer is not everything she was led to believe, and she is forced to face far more challenges and responsibilities than she anticipated.  — Provided by publisher. Unrated. Commercial audiobook. 2024.</w:t>
      </w:r>
    </w:p>
    <w:p w14:paraId="3CE94A7E" w14:textId="77777777" w:rsidR="004D1F5C" w:rsidRDefault="004D1F5C" w:rsidP="003F5624">
      <w:pPr>
        <w:spacing w:after="0"/>
      </w:pPr>
    </w:p>
    <w:p w14:paraId="710FBC6A" w14:textId="77777777" w:rsidR="00267CCF" w:rsidRDefault="00267CCF" w:rsidP="003F5624">
      <w:pPr>
        <w:spacing w:after="0"/>
      </w:pPr>
    </w:p>
    <w:p w14:paraId="62C96B59" w14:textId="77777777" w:rsidR="00267CCF" w:rsidRDefault="00267CCF" w:rsidP="003F5624">
      <w:pPr>
        <w:spacing w:after="0"/>
      </w:pPr>
    </w:p>
    <w:p w14:paraId="73A950D0" w14:textId="77777777" w:rsidR="00267CCF" w:rsidRDefault="00267CCF" w:rsidP="003F5624">
      <w:pPr>
        <w:spacing w:after="0"/>
      </w:pPr>
    </w:p>
    <w:p w14:paraId="37605063" w14:textId="75A9FCF2" w:rsidR="001C7EDE" w:rsidRDefault="00227AB4" w:rsidP="003F5624">
      <w:pPr>
        <w:spacing w:after="0"/>
        <w:rPr>
          <w:rFonts w:ascii="Arial" w:hAnsi="Arial" w:cs="Arial"/>
          <w:sz w:val="32"/>
          <w:szCs w:val="32"/>
          <w:u w:val="single"/>
        </w:rPr>
      </w:pPr>
      <w:hyperlink r:id="rId26" w:history="1">
        <w:r w:rsidR="00267CCF" w:rsidRPr="00267CCF">
          <w:rPr>
            <w:rFonts w:ascii="Arial" w:hAnsi="Arial" w:cs="Arial"/>
            <w:color w:val="0000FF"/>
            <w:sz w:val="32"/>
            <w:szCs w:val="32"/>
            <w:u w:val="single"/>
            <w:bdr w:val="single" w:sz="2" w:space="0" w:color="C0C0C0" w:frame="1"/>
            <w:shd w:val="clear" w:color="auto" w:fill="FFFFFF"/>
          </w:rPr>
          <w:t>It All Comes Back to You</w:t>
        </w:r>
      </w:hyperlink>
    </w:p>
    <w:p w14:paraId="21EE0435" w14:textId="58EF6BAF" w:rsidR="00267CCF" w:rsidRPr="00AA75AE" w:rsidRDefault="00AA75AE" w:rsidP="003F5624">
      <w:pPr>
        <w:spacing w:after="0"/>
        <w:rPr>
          <w:rFonts w:ascii="Arial" w:hAnsi="Arial" w:cs="Arial"/>
          <w:b w:val="0"/>
          <w:color w:val="333333"/>
          <w:sz w:val="28"/>
          <w:szCs w:val="28"/>
          <w:u w:val="single"/>
          <w:shd w:val="clear" w:color="auto" w:fill="FFFFFF"/>
        </w:rPr>
      </w:pPr>
      <w:r w:rsidRPr="00AA75AE">
        <w:rPr>
          <w:rFonts w:ascii="Arial" w:hAnsi="Arial" w:cs="Arial"/>
          <w:bCs/>
          <w:sz w:val="28"/>
          <w:szCs w:val="28"/>
        </w:rPr>
        <w:t>DB119543</w:t>
      </w:r>
      <w:r w:rsidRPr="00AA75AE">
        <w:rPr>
          <w:rFonts w:ascii="Arial" w:hAnsi="Arial" w:cs="Arial"/>
          <w:b w:val="0"/>
          <w:sz w:val="28"/>
          <w:szCs w:val="28"/>
        </w:rPr>
        <w:t> 9 hours 27 minutes by Beth Duke</w:t>
      </w:r>
      <w:r w:rsidR="0010205A">
        <w:rPr>
          <w:rFonts w:ascii="Arial" w:hAnsi="Arial" w:cs="Arial"/>
          <w:b w:val="0"/>
          <w:sz w:val="28"/>
          <w:szCs w:val="28"/>
        </w:rPr>
        <w:t>,</w:t>
      </w:r>
      <w:r w:rsidRPr="00AA75AE">
        <w:rPr>
          <w:rFonts w:ascii="Arial" w:hAnsi="Arial" w:cs="Arial"/>
          <w:b w:val="0"/>
          <w:sz w:val="28"/>
          <w:szCs w:val="28"/>
        </w:rPr>
        <w:t xml:space="preserve"> read by Amy McFadden</w:t>
      </w:r>
      <w:r w:rsidRPr="00AA75AE">
        <w:rPr>
          <w:rFonts w:ascii="Arial" w:hAnsi="Arial" w:cs="Arial"/>
          <w:b w:val="0"/>
          <w:sz w:val="28"/>
          <w:szCs w:val="28"/>
        </w:rPr>
        <w:br/>
        <w:t>Alabama, 1947. War’s over, cherry-print dresses, parking above the city lights, swing dancing. Beautiful, seventeen-year-old Violet lives in a perfect world. Everybody loves her. In 2012, she’s still beautiful, charming, and surrounded by admirers. Veronica "Ronni" Johnson, licensed practical nurse and aspiring writer, meets the captivating Violet in the assisted living facility where Violet requires no assistance, just lots of male attention. When she dies, she leaves Ronni a very generous bequest only if Ronni completes a book about her life within one year. But then the secrets start to emerge, some of them in person. And they don’t stop. — Provided by publisher. Unrated. Commercial audiobook. 2019.</w:t>
      </w:r>
    </w:p>
    <w:p w14:paraId="52C8BF01" w14:textId="77777777" w:rsidR="00BA1EFE" w:rsidRDefault="00BA1EFE" w:rsidP="00BA1EFE">
      <w:pPr>
        <w:rPr>
          <w:rFonts w:ascii="Arial" w:hAnsi="Arial" w:cs="Arial"/>
          <w:sz w:val="40"/>
          <w:szCs w:val="40"/>
        </w:rPr>
      </w:pPr>
    </w:p>
    <w:p w14:paraId="147C9BE6" w14:textId="77777777" w:rsidR="00BA1EFE" w:rsidRDefault="00BA1EFE" w:rsidP="00BA1EFE">
      <w:pPr>
        <w:rPr>
          <w:rFonts w:ascii="Arial" w:hAnsi="Arial" w:cs="Arial"/>
          <w:sz w:val="40"/>
          <w:szCs w:val="40"/>
        </w:rPr>
      </w:pPr>
    </w:p>
    <w:p w14:paraId="36C00098" w14:textId="77777777" w:rsidR="00BA1EFE" w:rsidRDefault="00BA1EFE" w:rsidP="00BA1EFE">
      <w:pPr>
        <w:rPr>
          <w:rFonts w:ascii="Arial" w:hAnsi="Arial" w:cs="Arial"/>
          <w:sz w:val="40"/>
          <w:szCs w:val="40"/>
        </w:rPr>
      </w:pPr>
    </w:p>
    <w:p w14:paraId="7C142039" w14:textId="77777777" w:rsidR="00BA1EFE" w:rsidRDefault="00BA1EFE" w:rsidP="00BA1EFE">
      <w:pPr>
        <w:rPr>
          <w:rFonts w:ascii="Arial" w:hAnsi="Arial" w:cs="Arial"/>
          <w:sz w:val="40"/>
          <w:szCs w:val="40"/>
        </w:rPr>
      </w:pPr>
    </w:p>
    <w:p w14:paraId="4C19FC52" w14:textId="77777777" w:rsidR="00BA1EFE" w:rsidRDefault="00BA1EFE" w:rsidP="00BA1EFE">
      <w:pPr>
        <w:rPr>
          <w:rFonts w:ascii="Arial" w:hAnsi="Arial" w:cs="Arial"/>
          <w:sz w:val="40"/>
          <w:szCs w:val="40"/>
        </w:rPr>
      </w:pPr>
    </w:p>
    <w:p w14:paraId="2483874A" w14:textId="77777777" w:rsidR="00BA1EFE" w:rsidRDefault="00BA1EFE" w:rsidP="00BA1EFE">
      <w:pPr>
        <w:rPr>
          <w:rFonts w:ascii="Arial" w:hAnsi="Arial" w:cs="Arial"/>
          <w:sz w:val="40"/>
          <w:szCs w:val="40"/>
        </w:rPr>
      </w:pPr>
    </w:p>
    <w:p w14:paraId="7AAAD095" w14:textId="77777777" w:rsidR="00BA1EFE" w:rsidRDefault="00BA1EFE" w:rsidP="00BA1EFE">
      <w:pPr>
        <w:rPr>
          <w:rFonts w:ascii="Arial" w:hAnsi="Arial" w:cs="Arial"/>
          <w:sz w:val="40"/>
          <w:szCs w:val="40"/>
        </w:rPr>
      </w:pPr>
    </w:p>
    <w:p w14:paraId="0C92831B" w14:textId="64E9DC06" w:rsidR="00BA1EFE" w:rsidRPr="005C40BA" w:rsidRDefault="00BA1EFE" w:rsidP="00BA1EFE">
      <w:pPr>
        <w:rPr>
          <w:rFonts w:ascii="Arial" w:hAnsi="Arial" w:cs="Arial"/>
          <w:sz w:val="56"/>
          <w:szCs w:val="56"/>
        </w:rPr>
      </w:pPr>
      <w:r w:rsidRPr="005C40BA">
        <w:rPr>
          <w:rFonts w:ascii="Arial" w:hAnsi="Arial" w:cs="Arial"/>
          <w:sz w:val="56"/>
          <w:szCs w:val="56"/>
        </w:rPr>
        <w:lastRenderedPageBreak/>
        <w:t xml:space="preserve">Selections From Talking Book Topics </w:t>
      </w:r>
    </w:p>
    <w:p w14:paraId="6BBC47F8" w14:textId="4796A1E7" w:rsidR="00BA1EFE" w:rsidRPr="005C40BA" w:rsidRDefault="003440D2" w:rsidP="00BA1EFE">
      <w:pPr>
        <w:rPr>
          <w:rFonts w:ascii="Arial" w:hAnsi="Arial" w:cs="Arial"/>
          <w:sz w:val="56"/>
          <w:szCs w:val="56"/>
        </w:rPr>
      </w:pPr>
      <w:r w:rsidRPr="005C40BA">
        <w:rPr>
          <w:rFonts w:ascii="Arial" w:hAnsi="Arial" w:cs="Arial"/>
          <w:sz w:val="56"/>
          <w:szCs w:val="56"/>
        </w:rPr>
        <w:t>Sept</w:t>
      </w:r>
      <w:r w:rsidR="00BA1EFE" w:rsidRPr="005C40BA">
        <w:rPr>
          <w:rFonts w:ascii="Arial" w:hAnsi="Arial" w:cs="Arial"/>
          <w:sz w:val="56"/>
          <w:szCs w:val="56"/>
        </w:rPr>
        <w:t>–</w:t>
      </w:r>
      <w:r w:rsidR="003E28F2" w:rsidRPr="005C40BA">
        <w:rPr>
          <w:rFonts w:ascii="Arial" w:hAnsi="Arial" w:cs="Arial"/>
          <w:sz w:val="56"/>
          <w:szCs w:val="56"/>
        </w:rPr>
        <w:t>Oct</w:t>
      </w:r>
      <w:r w:rsidR="00BA1EFE" w:rsidRPr="005C40BA">
        <w:rPr>
          <w:rFonts w:ascii="Arial" w:hAnsi="Arial" w:cs="Arial"/>
          <w:sz w:val="56"/>
          <w:szCs w:val="56"/>
        </w:rPr>
        <w:t xml:space="preserve"> 2024 </w:t>
      </w:r>
    </w:p>
    <w:p w14:paraId="3121F8E5" w14:textId="77777777" w:rsidR="00BA1EFE" w:rsidRPr="00BA1EFE" w:rsidRDefault="00BA1EFE" w:rsidP="00BA1EFE">
      <w:pPr>
        <w:rPr>
          <w:rFonts w:ascii="Arial" w:hAnsi="Arial" w:cs="Arial"/>
          <w:sz w:val="40"/>
          <w:szCs w:val="40"/>
        </w:rPr>
      </w:pPr>
    </w:p>
    <w:p w14:paraId="7F563025" w14:textId="77777777" w:rsidR="00BA1EFE" w:rsidRPr="00BA1EFE" w:rsidRDefault="00BA1EFE" w:rsidP="00BA1EFE">
      <w:pPr>
        <w:rPr>
          <w:rFonts w:ascii="Arial" w:hAnsi="Arial" w:cs="Arial"/>
          <w:sz w:val="40"/>
          <w:szCs w:val="40"/>
        </w:rPr>
      </w:pPr>
    </w:p>
    <w:p w14:paraId="2881FC2C" w14:textId="0610CE62" w:rsidR="00BA1EFE" w:rsidRPr="00BA1EFE" w:rsidRDefault="00BA1EFE" w:rsidP="00635E40">
      <w:pPr>
        <w:spacing w:line="276" w:lineRule="auto"/>
        <w:rPr>
          <w:rFonts w:ascii="Arial" w:hAnsi="Arial" w:cs="Arial"/>
          <w:sz w:val="40"/>
          <w:szCs w:val="40"/>
        </w:rPr>
      </w:pPr>
      <w:r w:rsidRPr="00BA1EFE">
        <w:rPr>
          <w:rFonts w:ascii="Arial" w:hAnsi="Arial" w:cs="Arial"/>
          <w:sz w:val="40"/>
          <w:szCs w:val="40"/>
        </w:rPr>
        <w:t>Name___________________________________________</w:t>
      </w:r>
    </w:p>
    <w:p w14:paraId="1DB3D9DC" w14:textId="77777777" w:rsidR="00BA1EFE" w:rsidRPr="00BA1EFE" w:rsidRDefault="00BA1EFE" w:rsidP="00635E40">
      <w:pPr>
        <w:spacing w:line="276" w:lineRule="auto"/>
        <w:rPr>
          <w:rFonts w:ascii="Arial" w:hAnsi="Arial" w:cs="Arial"/>
          <w:sz w:val="40"/>
          <w:szCs w:val="40"/>
        </w:rPr>
      </w:pPr>
    </w:p>
    <w:p w14:paraId="17B99767" w14:textId="4DCA2898" w:rsidR="00BA1EFE" w:rsidRPr="00BA1EFE" w:rsidRDefault="00BA1EFE" w:rsidP="00635E40">
      <w:pPr>
        <w:spacing w:line="276" w:lineRule="auto"/>
        <w:rPr>
          <w:rFonts w:ascii="Arial" w:hAnsi="Arial" w:cs="Arial"/>
          <w:sz w:val="40"/>
          <w:szCs w:val="40"/>
        </w:rPr>
      </w:pPr>
      <w:r w:rsidRPr="00BA1EFE">
        <w:rPr>
          <w:rFonts w:ascii="Arial" w:hAnsi="Arial" w:cs="Arial"/>
          <w:sz w:val="40"/>
          <w:szCs w:val="40"/>
        </w:rPr>
        <w:t>Address_________________________________________</w:t>
      </w:r>
    </w:p>
    <w:p w14:paraId="45F21306" w14:textId="77777777" w:rsidR="00BA1EFE" w:rsidRPr="00BA1EFE" w:rsidRDefault="00BA1EFE" w:rsidP="00635E40">
      <w:pPr>
        <w:spacing w:line="276" w:lineRule="auto"/>
        <w:rPr>
          <w:rFonts w:ascii="Arial" w:hAnsi="Arial" w:cs="Arial"/>
          <w:sz w:val="40"/>
          <w:szCs w:val="40"/>
        </w:rPr>
      </w:pPr>
    </w:p>
    <w:p w14:paraId="49B29BD7" w14:textId="59AADED8" w:rsidR="00BA1EFE" w:rsidRPr="00BA1EFE" w:rsidRDefault="00BA1EFE" w:rsidP="00635E40">
      <w:pPr>
        <w:spacing w:line="276" w:lineRule="auto"/>
        <w:rPr>
          <w:rFonts w:ascii="Arial" w:hAnsi="Arial" w:cs="Arial"/>
          <w:sz w:val="40"/>
          <w:szCs w:val="40"/>
        </w:rPr>
      </w:pPr>
      <w:r w:rsidRPr="00BA1EFE">
        <w:rPr>
          <w:rFonts w:ascii="Arial" w:hAnsi="Arial" w:cs="Arial"/>
          <w:sz w:val="40"/>
          <w:szCs w:val="40"/>
        </w:rPr>
        <w:t>City_____________________________________________</w:t>
      </w:r>
    </w:p>
    <w:p w14:paraId="64849916" w14:textId="77777777" w:rsidR="00BA1EFE" w:rsidRDefault="00BA1EFE" w:rsidP="00635E40">
      <w:pPr>
        <w:spacing w:line="276" w:lineRule="auto"/>
        <w:rPr>
          <w:rFonts w:ascii="Arial" w:hAnsi="Arial" w:cs="Arial"/>
          <w:sz w:val="40"/>
          <w:szCs w:val="40"/>
        </w:rPr>
      </w:pPr>
    </w:p>
    <w:p w14:paraId="64117253" w14:textId="0B33FD2F" w:rsidR="00BA1EFE" w:rsidRPr="00BA1EFE" w:rsidRDefault="00BA1EFE" w:rsidP="00635E40">
      <w:pPr>
        <w:spacing w:line="276" w:lineRule="auto"/>
        <w:rPr>
          <w:rFonts w:ascii="Arial" w:hAnsi="Arial" w:cs="Arial"/>
          <w:sz w:val="40"/>
          <w:szCs w:val="40"/>
        </w:rPr>
      </w:pPr>
      <w:r w:rsidRPr="00BA1EFE">
        <w:rPr>
          <w:rFonts w:ascii="Arial" w:hAnsi="Arial" w:cs="Arial"/>
          <w:sz w:val="40"/>
          <w:szCs w:val="40"/>
        </w:rPr>
        <w:t>State _____________________     Zip ________________</w:t>
      </w:r>
    </w:p>
    <w:p w14:paraId="0C5BD796" w14:textId="77777777" w:rsidR="00BA1EFE" w:rsidRPr="00BA1EFE" w:rsidRDefault="00BA1EFE" w:rsidP="00BA1EFE">
      <w:pPr>
        <w:rPr>
          <w:rFonts w:ascii="Arial" w:hAnsi="Arial" w:cs="Arial"/>
          <w:sz w:val="40"/>
          <w:szCs w:val="40"/>
        </w:rPr>
      </w:pPr>
    </w:p>
    <w:p w14:paraId="3A6A4B84" w14:textId="77777777" w:rsidR="00BA1EFE" w:rsidRPr="00BA1EFE" w:rsidRDefault="00BA1EFE" w:rsidP="00BA1EFE">
      <w:pPr>
        <w:rPr>
          <w:rFonts w:ascii="Arial" w:hAnsi="Arial" w:cs="Arial"/>
          <w:sz w:val="40"/>
          <w:szCs w:val="40"/>
        </w:rPr>
      </w:pPr>
      <w:r w:rsidRPr="00BA1EFE">
        <w:rPr>
          <w:rFonts w:ascii="Arial" w:hAnsi="Arial" w:cs="Arial"/>
          <w:sz w:val="40"/>
          <w:szCs w:val="40"/>
        </w:rPr>
        <w:t>For Postage-Free Mailing</w:t>
      </w:r>
    </w:p>
    <w:p w14:paraId="1ADFDF5F" w14:textId="77777777" w:rsidR="00BA1EFE" w:rsidRPr="00BA1EFE" w:rsidRDefault="00BA1EFE" w:rsidP="00BA1EFE">
      <w:pPr>
        <w:rPr>
          <w:rFonts w:ascii="Arial" w:hAnsi="Arial" w:cs="Arial"/>
          <w:sz w:val="40"/>
          <w:szCs w:val="40"/>
        </w:rPr>
      </w:pPr>
      <w:r w:rsidRPr="00BA1EFE">
        <w:rPr>
          <w:rFonts w:ascii="Arial" w:hAnsi="Arial" w:cs="Arial"/>
          <w:sz w:val="40"/>
          <w:szCs w:val="40"/>
        </w:rPr>
        <w:t>1. Complete the order form and enclose it in an envelope.</w:t>
      </w:r>
    </w:p>
    <w:p w14:paraId="1988FFE1" w14:textId="77777777" w:rsidR="00BA1EFE" w:rsidRPr="00BA1EFE" w:rsidRDefault="00BA1EFE" w:rsidP="00BA1EFE">
      <w:pPr>
        <w:rPr>
          <w:rFonts w:ascii="Arial" w:hAnsi="Arial" w:cs="Arial"/>
          <w:sz w:val="40"/>
          <w:szCs w:val="40"/>
        </w:rPr>
      </w:pPr>
      <w:r w:rsidRPr="00BA1EFE">
        <w:rPr>
          <w:rFonts w:ascii="Arial" w:hAnsi="Arial" w:cs="Arial"/>
          <w:sz w:val="40"/>
          <w:szCs w:val="40"/>
        </w:rPr>
        <w:t>2. Do not seal the envelope. Tuck the flap in.</w:t>
      </w:r>
    </w:p>
    <w:p w14:paraId="37CD0F57" w14:textId="77777777" w:rsidR="00BA1EFE" w:rsidRPr="00BA1EFE" w:rsidRDefault="00BA1EFE" w:rsidP="00BA1EFE">
      <w:pPr>
        <w:rPr>
          <w:rFonts w:ascii="Arial" w:hAnsi="Arial" w:cs="Arial"/>
          <w:sz w:val="40"/>
          <w:szCs w:val="40"/>
        </w:rPr>
      </w:pPr>
      <w:r w:rsidRPr="00BA1EFE">
        <w:rPr>
          <w:rFonts w:ascii="Arial" w:hAnsi="Arial" w:cs="Arial"/>
          <w:sz w:val="40"/>
          <w:szCs w:val="40"/>
        </w:rPr>
        <w:t>3. Address envelope to your local cooperating library.</w:t>
      </w:r>
    </w:p>
    <w:p w14:paraId="50D243B6" w14:textId="77777777" w:rsidR="00BA1EFE" w:rsidRPr="00BA1EFE" w:rsidRDefault="00BA1EFE" w:rsidP="00BA1EFE">
      <w:pPr>
        <w:rPr>
          <w:rFonts w:ascii="Arial" w:hAnsi="Arial" w:cs="Arial"/>
          <w:sz w:val="40"/>
          <w:szCs w:val="40"/>
        </w:rPr>
      </w:pPr>
      <w:r w:rsidRPr="00BA1EFE">
        <w:rPr>
          <w:rFonts w:ascii="Arial" w:hAnsi="Arial" w:cs="Arial"/>
          <w:sz w:val="40"/>
          <w:szCs w:val="40"/>
        </w:rPr>
        <w:t>4. In the place of a stamp, write “Free Matter for the Blind or Handicapped.”</w:t>
      </w:r>
    </w:p>
    <w:p w14:paraId="2D7C856B" w14:textId="77777777" w:rsidR="00BA1EFE" w:rsidRPr="00BA1EFE" w:rsidRDefault="00BA1EFE" w:rsidP="00BA1EFE">
      <w:pPr>
        <w:rPr>
          <w:rFonts w:ascii="Arial" w:hAnsi="Arial" w:cs="Arial"/>
          <w:sz w:val="40"/>
          <w:szCs w:val="40"/>
        </w:rPr>
      </w:pPr>
    </w:p>
    <w:p w14:paraId="1D41A923" w14:textId="7912FA9B" w:rsidR="00BA1EFE" w:rsidRPr="00BA1EFE" w:rsidRDefault="00BA1EFE" w:rsidP="00BA1EFE">
      <w:pPr>
        <w:rPr>
          <w:rFonts w:ascii="Arial" w:hAnsi="Arial" w:cs="Arial"/>
          <w:i/>
          <w:iCs/>
          <w:sz w:val="40"/>
          <w:szCs w:val="40"/>
          <w:u w:val="single"/>
        </w:rPr>
        <w:sectPr w:rsidR="00BA1EFE" w:rsidRPr="00BA1EFE" w:rsidSect="00BA1EFE">
          <w:pgSz w:w="12240" w:h="15840"/>
          <w:pgMar w:top="432" w:right="720" w:bottom="432" w:left="720" w:header="720" w:footer="720" w:gutter="0"/>
          <w:cols w:space="720"/>
        </w:sectPr>
      </w:pPr>
      <w:r w:rsidRPr="00BA1EFE">
        <w:rPr>
          <w:rFonts w:ascii="Arial" w:hAnsi="Arial" w:cs="Arial"/>
          <w:i/>
          <w:iCs/>
          <w:sz w:val="40"/>
          <w:szCs w:val="40"/>
          <w:u w:val="single"/>
        </w:rPr>
        <w:t>Please Tear Out Page and Circle Choices on Ba</w:t>
      </w:r>
      <w:r w:rsidR="00AB1E9C">
        <w:rPr>
          <w:rFonts w:ascii="Arial" w:hAnsi="Arial" w:cs="Arial"/>
          <w:i/>
          <w:iCs/>
          <w:sz w:val="40"/>
          <w:szCs w:val="40"/>
          <w:u w:val="single"/>
        </w:rPr>
        <w:t>ck</w:t>
      </w:r>
    </w:p>
    <w:p w14:paraId="36A30C35" w14:textId="77777777" w:rsidR="009A1302" w:rsidRDefault="009A1302" w:rsidP="00222DC6">
      <w:pPr>
        <w:rPr>
          <w:rFonts w:ascii="Arial" w:hAnsi="Arial" w:cs="Arial"/>
          <w:sz w:val="52"/>
          <w:szCs w:val="52"/>
          <w:u w:val="single"/>
        </w:rPr>
      </w:pPr>
    </w:p>
    <w:p w14:paraId="6141652E" w14:textId="77777777" w:rsidR="00F26079" w:rsidRDefault="00F26079" w:rsidP="00222DC6">
      <w:pPr>
        <w:rPr>
          <w:rFonts w:ascii="Arial" w:hAnsi="Arial" w:cs="Arial"/>
          <w:sz w:val="52"/>
          <w:szCs w:val="52"/>
          <w:u w:val="single"/>
        </w:rPr>
      </w:pPr>
    </w:p>
    <w:p w14:paraId="53EFCEAF" w14:textId="643F08CC" w:rsidR="00222DC6" w:rsidRDefault="00222DC6" w:rsidP="00222DC6">
      <w:pPr>
        <w:rPr>
          <w:rFonts w:ascii="Arial" w:hAnsi="Arial" w:cs="Arial"/>
          <w:sz w:val="52"/>
          <w:szCs w:val="52"/>
          <w:u w:val="single"/>
        </w:rPr>
      </w:pPr>
      <w:r w:rsidRPr="00857DE7">
        <w:rPr>
          <w:rFonts w:ascii="Arial" w:hAnsi="Arial" w:cs="Arial"/>
          <w:sz w:val="52"/>
          <w:szCs w:val="52"/>
          <w:u w:val="single"/>
        </w:rPr>
        <w:lastRenderedPageBreak/>
        <w:t>Adult Fiction</w:t>
      </w:r>
    </w:p>
    <w:p w14:paraId="4ABA2C43" w14:textId="77777777" w:rsidR="00823593" w:rsidRDefault="00823593" w:rsidP="00222DC6">
      <w:pPr>
        <w:rPr>
          <w:rFonts w:ascii="Arial" w:hAnsi="Arial" w:cs="Arial"/>
          <w:sz w:val="44"/>
          <w:szCs w:val="44"/>
          <w:u w:val="single"/>
        </w:rPr>
      </w:pPr>
    </w:p>
    <w:p w14:paraId="2EE9D6A5" w14:textId="4D862814" w:rsidR="00222DC6" w:rsidRPr="00857DE7" w:rsidRDefault="00222DC6" w:rsidP="00222DC6">
      <w:pPr>
        <w:rPr>
          <w:rFonts w:ascii="Arial" w:hAnsi="Arial" w:cs="Arial"/>
          <w:sz w:val="44"/>
          <w:szCs w:val="44"/>
          <w:u w:val="single"/>
        </w:rPr>
      </w:pPr>
      <w:r w:rsidRPr="00857DE7">
        <w:rPr>
          <w:rFonts w:ascii="Arial" w:hAnsi="Arial" w:cs="Arial"/>
          <w:sz w:val="44"/>
          <w:szCs w:val="44"/>
          <w:u w:val="single"/>
        </w:rPr>
        <w:t>Mystery and Detective</w:t>
      </w:r>
    </w:p>
    <w:p w14:paraId="5A25EF60" w14:textId="578A30CC" w:rsidR="00800F2C" w:rsidRDefault="00222DC6" w:rsidP="00222DC6">
      <w:pPr>
        <w:rPr>
          <w:rFonts w:ascii="Arial" w:hAnsi="Arial" w:cs="Arial"/>
          <w:sz w:val="36"/>
          <w:szCs w:val="36"/>
        </w:rPr>
      </w:pPr>
      <w:r w:rsidRPr="00857DE7">
        <w:rPr>
          <w:rFonts w:ascii="Arial" w:hAnsi="Arial" w:cs="Arial"/>
          <w:sz w:val="28"/>
          <w:szCs w:val="28"/>
        </w:rPr>
        <w:t xml:space="preserve"> </w:t>
      </w:r>
      <w:r w:rsidRPr="00857DE7">
        <w:rPr>
          <w:rFonts w:ascii="Arial" w:hAnsi="Arial" w:cs="Arial"/>
          <w:sz w:val="36"/>
          <w:szCs w:val="36"/>
        </w:rPr>
        <w:t>DB</w:t>
      </w:r>
      <w:r w:rsidR="0048492E" w:rsidRPr="0048492E">
        <w:rPr>
          <w:rFonts w:ascii="Arial" w:hAnsi="Arial" w:cs="Arial"/>
          <w:bCs/>
          <w:sz w:val="36"/>
          <w:szCs w:val="36"/>
        </w:rPr>
        <w:t>120964</w:t>
      </w:r>
      <w:r w:rsidR="00C10F2C">
        <w:rPr>
          <w:rFonts w:ascii="Arial" w:hAnsi="Arial" w:cs="Arial"/>
          <w:sz w:val="36"/>
          <w:szCs w:val="36"/>
        </w:rPr>
        <w:t xml:space="preserve">     </w:t>
      </w:r>
    </w:p>
    <w:p w14:paraId="1BEE1199" w14:textId="6B7EE277" w:rsidR="00800F2C" w:rsidRPr="00857DE7" w:rsidRDefault="009301C1" w:rsidP="00222DC6">
      <w:pPr>
        <w:rPr>
          <w:rFonts w:ascii="Arial" w:hAnsi="Arial" w:cs="Arial"/>
          <w:sz w:val="36"/>
          <w:szCs w:val="36"/>
        </w:rPr>
      </w:pPr>
      <w:r>
        <w:rPr>
          <w:rFonts w:ascii="Arial" w:hAnsi="Arial" w:cs="Arial"/>
          <w:sz w:val="36"/>
          <w:szCs w:val="36"/>
        </w:rPr>
        <w:t xml:space="preserve"> </w:t>
      </w:r>
      <w:r w:rsidR="00C10F2C">
        <w:rPr>
          <w:rFonts w:ascii="Arial" w:hAnsi="Arial" w:cs="Arial"/>
          <w:sz w:val="36"/>
          <w:szCs w:val="36"/>
        </w:rPr>
        <w:t>DB</w:t>
      </w:r>
      <w:r w:rsidR="002F7D9A" w:rsidRPr="002F7D9A">
        <w:rPr>
          <w:rFonts w:ascii="Arial" w:hAnsi="Arial" w:cs="Arial"/>
          <w:bCs/>
          <w:sz w:val="36"/>
          <w:szCs w:val="36"/>
        </w:rPr>
        <w:t>120963</w:t>
      </w:r>
      <w:r w:rsidR="00800F2C">
        <w:rPr>
          <w:rFonts w:ascii="Arial" w:hAnsi="Arial" w:cs="Arial"/>
          <w:sz w:val="36"/>
          <w:szCs w:val="36"/>
        </w:rPr>
        <w:t xml:space="preserve">     </w:t>
      </w:r>
    </w:p>
    <w:p w14:paraId="2CECC655" w14:textId="7DC2DFB2"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C36408" w:rsidRPr="00C36408">
        <w:rPr>
          <w:rFonts w:ascii="Arial" w:hAnsi="Arial" w:cs="Arial"/>
          <w:bCs/>
          <w:sz w:val="36"/>
          <w:szCs w:val="36"/>
        </w:rPr>
        <w:t>120858</w:t>
      </w:r>
      <w:r w:rsidR="00C10F2C">
        <w:rPr>
          <w:rFonts w:ascii="Arial" w:hAnsi="Arial" w:cs="Arial"/>
          <w:sz w:val="36"/>
          <w:szCs w:val="36"/>
        </w:rPr>
        <w:t xml:space="preserve">     </w:t>
      </w:r>
    </w:p>
    <w:p w14:paraId="12816F97" w14:textId="380CA23B"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887634" w:rsidRPr="00887634">
        <w:rPr>
          <w:rFonts w:ascii="Arial" w:hAnsi="Arial" w:cs="Arial"/>
          <w:bCs/>
          <w:sz w:val="36"/>
          <w:szCs w:val="36"/>
        </w:rPr>
        <w:t>118562</w:t>
      </w:r>
      <w:r w:rsidR="00A51D1A">
        <w:rPr>
          <w:rFonts w:ascii="Arial" w:hAnsi="Arial" w:cs="Arial"/>
          <w:sz w:val="36"/>
          <w:szCs w:val="36"/>
        </w:rPr>
        <w:t xml:space="preserve">     </w:t>
      </w:r>
    </w:p>
    <w:p w14:paraId="0AA2BCFD" w14:textId="57B880EE"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EB7877" w:rsidRPr="00EB7877">
        <w:rPr>
          <w:rFonts w:ascii="Arial" w:hAnsi="Arial" w:cs="Arial"/>
          <w:bCs/>
          <w:sz w:val="36"/>
          <w:szCs w:val="36"/>
        </w:rPr>
        <w:t>120884</w:t>
      </w:r>
      <w:r w:rsidR="00440182">
        <w:rPr>
          <w:rFonts w:ascii="Arial" w:hAnsi="Arial" w:cs="Arial"/>
          <w:sz w:val="36"/>
          <w:szCs w:val="36"/>
        </w:rPr>
        <w:t xml:space="preserve">     </w:t>
      </w:r>
    </w:p>
    <w:p w14:paraId="2038F42E" w14:textId="5C371FF2" w:rsidR="00222DC6" w:rsidRDefault="00222DC6" w:rsidP="00222DC6">
      <w:pPr>
        <w:rPr>
          <w:rFonts w:ascii="Arial" w:hAnsi="Arial" w:cs="Arial"/>
          <w:sz w:val="36"/>
          <w:szCs w:val="36"/>
        </w:rPr>
      </w:pPr>
      <w:r w:rsidRPr="00857DE7">
        <w:rPr>
          <w:rFonts w:ascii="Arial" w:hAnsi="Arial" w:cs="Arial"/>
          <w:sz w:val="36"/>
          <w:szCs w:val="36"/>
        </w:rPr>
        <w:t xml:space="preserve"> DB</w:t>
      </w:r>
      <w:r w:rsidR="0086094F" w:rsidRPr="0086094F">
        <w:rPr>
          <w:rFonts w:ascii="Arial" w:hAnsi="Arial" w:cs="Arial"/>
          <w:bCs/>
          <w:sz w:val="36"/>
          <w:szCs w:val="36"/>
        </w:rPr>
        <w:t>120887</w:t>
      </w:r>
      <w:r w:rsidR="00440182">
        <w:rPr>
          <w:rFonts w:ascii="Arial" w:hAnsi="Arial" w:cs="Arial"/>
          <w:sz w:val="36"/>
          <w:szCs w:val="36"/>
        </w:rPr>
        <w:t xml:space="preserve">     </w:t>
      </w:r>
    </w:p>
    <w:p w14:paraId="5FA2C00C" w14:textId="5725BF4E" w:rsidR="00ED2F0B" w:rsidRDefault="00ED2F0B" w:rsidP="00222DC6">
      <w:pPr>
        <w:rPr>
          <w:rFonts w:ascii="Arial" w:hAnsi="Arial" w:cs="Arial"/>
          <w:sz w:val="36"/>
          <w:szCs w:val="36"/>
        </w:rPr>
      </w:pPr>
      <w:r>
        <w:rPr>
          <w:rFonts w:ascii="Arial" w:hAnsi="Arial" w:cs="Arial"/>
          <w:sz w:val="36"/>
          <w:szCs w:val="36"/>
        </w:rPr>
        <w:t xml:space="preserve"> DB</w:t>
      </w:r>
      <w:r w:rsidR="00DF047F" w:rsidRPr="00DF047F">
        <w:rPr>
          <w:rFonts w:ascii="Arial" w:hAnsi="Arial" w:cs="Arial"/>
          <w:bCs/>
          <w:sz w:val="36"/>
          <w:szCs w:val="36"/>
        </w:rPr>
        <w:t>118174</w:t>
      </w:r>
    </w:p>
    <w:p w14:paraId="081A18CA" w14:textId="70FFB0DE" w:rsidR="00E34F3B" w:rsidRPr="00282E58" w:rsidRDefault="00C407EF" w:rsidP="00222DC6">
      <w:pPr>
        <w:rPr>
          <w:rFonts w:ascii="Arial" w:hAnsi="Arial" w:cs="Arial"/>
          <w:sz w:val="36"/>
          <w:szCs w:val="36"/>
        </w:rPr>
      </w:pPr>
      <w:r>
        <w:rPr>
          <w:rFonts w:ascii="Arial" w:hAnsi="Arial" w:cs="Arial"/>
          <w:sz w:val="36"/>
          <w:szCs w:val="36"/>
        </w:rPr>
        <w:t xml:space="preserve"> </w:t>
      </w:r>
    </w:p>
    <w:p w14:paraId="43FC3A04" w14:textId="73E73646" w:rsidR="00222DC6" w:rsidRPr="00857DE7" w:rsidRDefault="00222DC6" w:rsidP="00222DC6">
      <w:pPr>
        <w:rPr>
          <w:rFonts w:ascii="Arial" w:hAnsi="Arial" w:cs="Arial"/>
          <w:sz w:val="44"/>
          <w:szCs w:val="44"/>
          <w:u w:val="single"/>
        </w:rPr>
      </w:pPr>
      <w:r w:rsidRPr="00857DE7">
        <w:rPr>
          <w:rFonts w:ascii="Arial" w:hAnsi="Arial" w:cs="Arial"/>
          <w:sz w:val="44"/>
          <w:szCs w:val="44"/>
          <w:u w:val="single"/>
        </w:rPr>
        <w:t>Romance</w:t>
      </w:r>
    </w:p>
    <w:p w14:paraId="3E4A72DC" w14:textId="3E0D4EE8" w:rsidR="00222DC6" w:rsidRPr="00857DE7" w:rsidRDefault="00222DC6" w:rsidP="00222DC6">
      <w:pPr>
        <w:rPr>
          <w:rFonts w:ascii="Arial" w:hAnsi="Arial" w:cs="Arial"/>
          <w:sz w:val="36"/>
          <w:szCs w:val="36"/>
        </w:rPr>
      </w:pPr>
      <w:r w:rsidRPr="00857DE7">
        <w:rPr>
          <w:rFonts w:ascii="Arial" w:hAnsi="Arial" w:cs="Arial"/>
          <w:sz w:val="28"/>
          <w:szCs w:val="28"/>
        </w:rPr>
        <w:t xml:space="preserve"> </w:t>
      </w:r>
      <w:r w:rsidRPr="00857DE7">
        <w:rPr>
          <w:rFonts w:ascii="Arial" w:hAnsi="Arial" w:cs="Arial"/>
          <w:sz w:val="36"/>
          <w:szCs w:val="36"/>
        </w:rPr>
        <w:t>DB</w:t>
      </w:r>
      <w:r w:rsidR="00664A20" w:rsidRPr="00664A20">
        <w:rPr>
          <w:rFonts w:ascii="Arial" w:hAnsi="Arial" w:cs="Arial"/>
          <w:bCs/>
          <w:sz w:val="36"/>
          <w:szCs w:val="36"/>
        </w:rPr>
        <w:t>120299</w:t>
      </w:r>
    </w:p>
    <w:p w14:paraId="49253FBB" w14:textId="0B196983"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8232A5" w:rsidRPr="008232A5">
        <w:rPr>
          <w:rFonts w:ascii="Arial" w:hAnsi="Arial" w:cs="Arial"/>
          <w:bCs/>
          <w:sz w:val="36"/>
          <w:szCs w:val="36"/>
        </w:rPr>
        <w:t>120597</w:t>
      </w:r>
    </w:p>
    <w:p w14:paraId="350AD2A9" w14:textId="2B492E2F"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781F96" w:rsidRPr="00781F96">
        <w:rPr>
          <w:rFonts w:ascii="Arial" w:hAnsi="Arial" w:cs="Arial"/>
          <w:bCs/>
          <w:sz w:val="36"/>
          <w:szCs w:val="36"/>
        </w:rPr>
        <w:t>120161</w:t>
      </w:r>
    </w:p>
    <w:p w14:paraId="7B405C2E" w14:textId="75BF540B"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560BB8" w:rsidRPr="00560BB8">
        <w:rPr>
          <w:rFonts w:ascii="Arial" w:hAnsi="Arial" w:cs="Arial"/>
          <w:bCs/>
          <w:sz w:val="36"/>
          <w:szCs w:val="36"/>
        </w:rPr>
        <w:t>120912</w:t>
      </w:r>
    </w:p>
    <w:p w14:paraId="6F1D5927" w14:textId="38662FF2" w:rsidR="00222DC6" w:rsidRDefault="00222DC6" w:rsidP="00222DC6">
      <w:pPr>
        <w:rPr>
          <w:rFonts w:ascii="Arial" w:hAnsi="Arial" w:cs="Arial"/>
          <w:bCs/>
          <w:sz w:val="36"/>
          <w:szCs w:val="36"/>
        </w:rPr>
      </w:pPr>
      <w:r w:rsidRPr="00857DE7">
        <w:rPr>
          <w:rFonts w:ascii="Arial" w:hAnsi="Arial" w:cs="Arial"/>
          <w:sz w:val="36"/>
          <w:szCs w:val="36"/>
        </w:rPr>
        <w:t xml:space="preserve"> DB</w:t>
      </w:r>
      <w:r w:rsidR="00335099" w:rsidRPr="00335099">
        <w:rPr>
          <w:rFonts w:ascii="Arial" w:hAnsi="Arial" w:cs="Arial"/>
          <w:bCs/>
          <w:sz w:val="36"/>
          <w:szCs w:val="36"/>
        </w:rPr>
        <w:t>119813</w:t>
      </w:r>
    </w:p>
    <w:p w14:paraId="0FBFDC88" w14:textId="59758CB1" w:rsidR="005F4DBB" w:rsidRDefault="005F4DBB" w:rsidP="00222DC6">
      <w:pPr>
        <w:rPr>
          <w:rFonts w:ascii="Arial" w:hAnsi="Arial" w:cs="Arial"/>
          <w:bCs/>
          <w:sz w:val="36"/>
          <w:szCs w:val="36"/>
        </w:rPr>
      </w:pPr>
      <w:r>
        <w:rPr>
          <w:rFonts w:ascii="Arial" w:hAnsi="Arial" w:cs="Arial"/>
          <w:bCs/>
          <w:sz w:val="36"/>
          <w:szCs w:val="36"/>
        </w:rPr>
        <w:t xml:space="preserve"> </w:t>
      </w:r>
      <w:r w:rsidRPr="005F4DBB">
        <w:rPr>
          <w:rFonts w:ascii="Arial" w:hAnsi="Arial" w:cs="Arial"/>
          <w:bCs/>
          <w:sz w:val="36"/>
          <w:szCs w:val="36"/>
        </w:rPr>
        <w:t>DB119677</w:t>
      </w:r>
    </w:p>
    <w:p w14:paraId="226CF2EB" w14:textId="77777777" w:rsidR="00823593" w:rsidRDefault="00823593" w:rsidP="00222DC6">
      <w:pPr>
        <w:rPr>
          <w:rFonts w:ascii="Arial" w:hAnsi="Arial" w:cs="Arial"/>
          <w:bCs/>
          <w:sz w:val="36"/>
          <w:szCs w:val="36"/>
        </w:rPr>
      </w:pPr>
    </w:p>
    <w:p w14:paraId="1FBE5564" w14:textId="77777777" w:rsidR="00823593" w:rsidRDefault="00823593" w:rsidP="00222DC6">
      <w:pPr>
        <w:rPr>
          <w:rFonts w:ascii="Arial" w:hAnsi="Arial" w:cs="Arial"/>
          <w:bCs/>
          <w:sz w:val="36"/>
          <w:szCs w:val="36"/>
        </w:rPr>
      </w:pPr>
    </w:p>
    <w:p w14:paraId="43AB4AEB" w14:textId="77777777" w:rsidR="00823593" w:rsidRDefault="00823593" w:rsidP="00222DC6">
      <w:pPr>
        <w:rPr>
          <w:rFonts w:ascii="Arial" w:hAnsi="Arial" w:cs="Arial"/>
          <w:bCs/>
          <w:sz w:val="36"/>
          <w:szCs w:val="36"/>
        </w:rPr>
      </w:pPr>
    </w:p>
    <w:p w14:paraId="32507119" w14:textId="77777777" w:rsidR="00227AB4" w:rsidRDefault="00227AB4" w:rsidP="00222DC6">
      <w:pPr>
        <w:rPr>
          <w:rFonts w:ascii="Arial" w:hAnsi="Arial" w:cs="Arial"/>
          <w:bCs/>
          <w:sz w:val="36"/>
          <w:szCs w:val="36"/>
        </w:rPr>
      </w:pPr>
    </w:p>
    <w:p w14:paraId="29740B76" w14:textId="77777777" w:rsidR="00227AB4" w:rsidRDefault="00227AB4" w:rsidP="00222DC6">
      <w:pPr>
        <w:rPr>
          <w:rFonts w:ascii="Arial" w:hAnsi="Arial" w:cs="Arial"/>
          <w:bCs/>
          <w:sz w:val="36"/>
          <w:szCs w:val="36"/>
        </w:rPr>
      </w:pPr>
    </w:p>
    <w:p w14:paraId="1B5FD4C5" w14:textId="77777777" w:rsidR="00227AB4" w:rsidRDefault="00227AB4" w:rsidP="00222DC6">
      <w:pPr>
        <w:rPr>
          <w:rFonts w:ascii="Arial" w:hAnsi="Arial" w:cs="Arial"/>
          <w:bCs/>
          <w:sz w:val="36"/>
          <w:szCs w:val="36"/>
        </w:rPr>
      </w:pPr>
    </w:p>
    <w:p w14:paraId="4103CD19" w14:textId="77777777" w:rsidR="00227AB4" w:rsidRDefault="00227AB4" w:rsidP="00222DC6">
      <w:pPr>
        <w:rPr>
          <w:rFonts w:ascii="Arial" w:hAnsi="Arial" w:cs="Arial"/>
          <w:bCs/>
          <w:sz w:val="36"/>
          <w:szCs w:val="36"/>
        </w:rPr>
      </w:pPr>
    </w:p>
    <w:p w14:paraId="17D48C3B" w14:textId="77777777" w:rsidR="00823593" w:rsidRDefault="00823593" w:rsidP="00222DC6">
      <w:pPr>
        <w:rPr>
          <w:rFonts w:ascii="Arial" w:hAnsi="Arial" w:cs="Arial"/>
          <w:bCs/>
          <w:sz w:val="36"/>
          <w:szCs w:val="36"/>
        </w:rPr>
      </w:pPr>
    </w:p>
    <w:p w14:paraId="0D6A6CC2" w14:textId="77777777" w:rsidR="005C5F3D" w:rsidRDefault="005C5F3D" w:rsidP="00A74A63">
      <w:pPr>
        <w:rPr>
          <w:rFonts w:ascii="Arial" w:hAnsi="Arial" w:cs="Arial"/>
          <w:bCs/>
          <w:sz w:val="36"/>
          <w:szCs w:val="36"/>
          <w:u w:val="single"/>
        </w:rPr>
      </w:pPr>
    </w:p>
    <w:p w14:paraId="192A28BF" w14:textId="0D252C21" w:rsidR="00A74A63" w:rsidRPr="00A74A63" w:rsidRDefault="00A74A63" w:rsidP="00A74A63">
      <w:pPr>
        <w:rPr>
          <w:rFonts w:ascii="Arial" w:hAnsi="Arial" w:cs="Arial"/>
          <w:bCs/>
          <w:sz w:val="44"/>
          <w:szCs w:val="44"/>
          <w:u w:val="single"/>
        </w:rPr>
      </w:pPr>
      <w:r w:rsidRPr="00A74A63">
        <w:rPr>
          <w:rFonts w:ascii="Arial" w:hAnsi="Arial" w:cs="Arial"/>
          <w:bCs/>
          <w:sz w:val="44"/>
          <w:szCs w:val="44"/>
          <w:u w:val="single"/>
        </w:rPr>
        <w:t>Suspense and Thrillers</w:t>
      </w:r>
    </w:p>
    <w:p w14:paraId="0169F491" w14:textId="77777777"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DB120089</w:t>
      </w:r>
    </w:p>
    <w:p w14:paraId="58D81599" w14:textId="77777777"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DB120136</w:t>
      </w:r>
    </w:p>
    <w:p w14:paraId="74C16DE4" w14:textId="77777777"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DB119884</w:t>
      </w:r>
    </w:p>
    <w:p w14:paraId="3BA1AAEE" w14:textId="77777777"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DB120952</w:t>
      </w:r>
    </w:p>
    <w:p w14:paraId="442743E7" w14:textId="77777777"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DB119649</w:t>
      </w:r>
    </w:p>
    <w:p w14:paraId="3164CDC9" w14:textId="77777777"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DB119090</w:t>
      </w:r>
    </w:p>
    <w:p w14:paraId="47923058" w14:textId="77777777" w:rsidR="00823593" w:rsidRDefault="00823593" w:rsidP="00222DC6">
      <w:pPr>
        <w:rPr>
          <w:rFonts w:ascii="Arial" w:hAnsi="Arial" w:cs="Arial"/>
          <w:bCs/>
          <w:sz w:val="36"/>
          <w:szCs w:val="36"/>
        </w:rPr>
      </w:pPr>
    </w:p>
    <w:p w14:paraId="3CF5C533" w14:textId="77777777" w:rsidR="00823593" w:rsidRDefault="00823593" w:rsidP="00222DC6">
      <w:pPr>
        <w:rPr>
          <w:rFonts w:ascii="Arial" w:hAnsi="Arial" w:cs="Arial"/>
          <w:bCs/>
          <w:sz w:val="36"/>
          <w:szCs w:val="36"/>
        </w:rPr>
      </w:pPr>
    </w:p>
    <w:p w14:paraId="692B8EEF" w14:textId="45565E37" w:rsidR="00EE48D3" w:rsidRPr="00EE48D3" w:rsidRDefault="00EE48D3" w:rsidP="00EE48D3">
      <w:pPr>
        <w:rPr>
          <w:rFonts w:ascii="Arial" w:hAnsi="Arial" w:cs="Arial"/>
          <w:bCs/>
          <w:sz w:val="44"/>
          <w:szCs w:val="44"/>
          <w:u w:val="single"/>
        </w:rPr>
      </w:pPr>
      <w:r w:rsidRPr="00EE48D3">
        <w:rPr>
          <w:rFonts w:ascii="Arial" w:hAnsi="Arial" w:cs="Arial"/>
          <w:bCs/>
          <w:sz w:val="44"/>
          <w:szCs w:val="44"/>
          <w:u w:val="single"/>
        </w:rPr>
        <w:t>Historical Fiction</w:t>
      </w:r>
    </w:p>
    <w:p w14:paraId="0B703686" w14:textId="68E4F849"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310915" w:rsidRPr="00310915">
        <w:rPr>
          <w:rFonts w:ascii="Arial" w:hAnsi="Arial" w:cs="Arial"/>
          <w:bCs/>
          <w:sz w:val="36"/>
          <w:szCs w:val="36"/>
        </w:rPr>
        <w:t>119667</w:t>
      </w:r>
    </w:p>
    <w:p w14:paraId="6AE8603C" w14:textId="32A1142F"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65370C" w:rsidRPr="0065370C">
        <w:rPr>
          <w:rFonts w:ascii="Arial" w:hAnsi="Arial" w:cs="Arial"/>
          <w:bCs/>
          <w:sz w:val="36"/>
          <w:szCs w:val="36"/>
        </w:rPr>
        <w:t>120989</w:t>
      </w:r>
    </w:p>
    <w:p w14:paraId="3FA33770" w14:textId="33657BA5" w:rsidR="00D57236" w:rsidRPr="00857DE7" w:rsidRDefault="00520CF8" w:rsidP="00222DC6">
      <w:pPr>
        <w:rPr>
          <w:rFonts w:ascii="Arial" w:hAnsi="Arial" w:cs="Arial"/>
          <w:bCs/>
          <w:sz w:val="36"/>
          <w:szCs w:val="36"/>
        </w:rPr>
      </w:pPr>
      <w:r w:rsidRPr="00857DE7">
        <w:rPr>
          <w:rFonts w:ascii="Arial" w:hAnsi="Arial" w:cs="Arial"/>
          <w:bCs/>
          <w:sz w:val="36"/>
          <w:szCs w:val="36"/>
        </w:rPr>
        <w:t xml:space="preserve"> </w:t>
      </w:r>
      <w:r w:rsidR="00E817B1" w:rsidRPr="00E817B1">
        <w:rPr>
          <w:rFonts w:ascii="Arial" w:hAnsi="Arial" w:cs="Arial"/>
          <w:bCs/>
          <w:sz w:val="36"/>
          <w:szCs w:val="36"/>
        </w:rPr>
        <w:t>DB121002</w:t>
      </w:r>
    </w:p>
    <w:p w14:paraId="1EB8DE4E" w14:textId="2EC0274D" w:rsidR="00520CF8" w:rsidRPr="00857DE7" w:rsidRDefault="00520CF8" w:rsidP="00222DC6">
      <w:pPr>
        <w:rPr>
          <w:rFonts w:ascii="Arial" w:hAnsi="Arial" w:cs="Arial"/>
          <w:sz w:val="36"/>
          <w:szCs w:val="36"/>
        </w:rPr>
      </w:pPr>
      <w:r w:rsidRPr="00857DE7">
        <w:rPr>
          <w:rFonts w:ascii="Arial" w:hAnsi="Arial" w:cs="Arial"/>
          <w:bCs/>
          <w:sz w:val="36"/>
          <w:szCs w:val="36"/>
        </w:rPr>
        <w:t xml:space="preserve"> </w:t>
      </w:r>
      <w:r w:rsidR="00684D20" w:rsidRPr="00684D20">
        <w:rPr>
          <w:rFonts w:ascii="Arial" w:hAnsi="Arial" w:cs="Arial"/>
          <w:bCs/>
          <w:sz w:val="36"/>
          <w:szCs w:val="36"/>
        </w:rPr>
        <w:t>DB119543</w:t>
      </w:r>
    </w:p>
    <w:p w14:paraId="649F2A9C" w14:textId="77777777" w:rsidR="000738B7" w:rsidRPr="00857DE7" w:rsidRDefault="000738B7" w:rsidP="00222DC6">
      <w:pPr>
        <w:rPr>
          <w:rFonts w:ascii="Arial" w:hAnsi="Arial" w:cs="Arial"/>
        </w:rPr>
      </w:pPr>
    </w:p>
    <w:p w14:paraId="7E942D7B" w14:textId="77777777" w:rsidR="009F03E5" w:rsidRPr="00857DE7" w:rsidRDefault="009F03E5" w:rsidP="00222DC6">
      <w:pPr>
        <w:rPr>
          <w:rFonts w:ascii="Arial" w:hAnsi="Arial" w:cs="Arial"/>
          <w:sz w:val="36"/>
          <w:szCs w:val="36"/>
        </w:rPr>
      </w:pPr>
    </w:p>
    <w:p w14:paraId="06ECC7BD" w14:textId="77777777" w:rsidR="009F03E5" w:rsidRPr="00857DE7" w:rsidRDefault="009F03E5" w:rsidP="00222DC6">
      <w:pPr>
        <w:rPr>
          <w:rFonts w:ascii="Arial" w:hAnsi="Arial" w:cs="Arial"/>
          <w:sz w:val="36"/>
          <w:szCs w:val="36"/>
        </w:rPr>
      </w:pPr>
    </w:p>
    <w:p w14:paraId="45FE70EA" w14:textId="77777777" w:rsidR="009F03E5" w:rsidRPr="00857DE7" w:rsidRDefault="009F03E5" w:rsidP="00222DC6">
      <w:pPr>
        <w:rPr>
          <w:rFonts w:ascii="Arial" w:hAnsi="Arial" w:cs="Arial"/>
          <w:sz w:val="36"/>
          <w:szCs w:val="36"/>
        </w:rPr>
      </w:pPr>
    </w:p>
    <w:p w14:paraId="76FADAAA" w14:textId="77777777" w:rsidR="009F03E5" w:rsidRDefault="009F03E5" w:rsidP="00222DC6">
      <w:pPr>
        <w:rPr>
          <w:rFonts w:ascii="Arial" w:hAnsi="Arial" w:cs="Arial"/>
          <w:sz w:val="36"/>
          <w:szCs w:val="36"/>
        </w:rPr>
      </w:pPr>
    </w:p>
    <w:p w14:paraId="43A24BBA" w14:textId="77777777" w:rsidR="00FD27DF" w:rsidRPr="00857DE7" w:rsidRDefault="00FD27DF" w:rsidP="008B7886">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line="240" w:lineRule="auto"/>
        <w:rPr>
          <w:rFonts w:ascii="Arial" w:eastAsia="Times New Roman" w:hAnsi="Arial" w:cs="Arial"/>
          <w:b w:val="0"/>
          <w:i/>
          <w:iCs/>
          <w:color w:val="333333"/>
          <w:kern w:val="0"/>
          <w:sz w:val="32"/>
          <w:szCs w:val="32"/>
          <w:bdr w:val="single" w:sz="2" w:space="0" w:color="C0C0C0" w:frame="1"/>
          <w14:ligatures w14:val="none"/>
        </w:rPr>
        <w:sectPr w:rsidR="00FD27DF" w:rsidRPr="00857DE7" w:rsidSect="00222DC6">
          <w:type w:val="continuous"/>
          <w:pgSz w:w="12240" w:h="15840"/>
          <w:pgMar w:top="720" w:right="720" w:bottom="720" w:left="720" w:header="720" w:footer="720" w:gutter="0"/>
          <w:cols w:num="2" w:space="720"/>
          <w:docGrid w:linePitch="360"/>
        </w:sectPr>
      </w:pPr>
    </w:p>
    <w:p w14:paraId="223333CF" w14:textId="5767C1CA" w:rsidR="00237BF6" w:rsidRPr="00857DE7" w:rsidRDefault="00237BF6"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lastRenderedPageBreak/>
        <w:t>FL1A</w:t>
      </w:r>
    </w:p>
    <w:p w14:paraId="2C3B15A0" w14:textId="41812715" w:rsidR="00237BF6" w:rsidRPr="00857DE7" w:rsidRDefault="005265D1"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FL Braill</w:t>
      </w:r>
      <w:r w:rsidR="00CD0ADF" w:rsidRPr="00857DE7">
        <w:rPr>
          <w:rFonts w:ascii="Arial" w:eastAsia="Times New Roman" w:hAnsi="Arial" w:cs="Arial"/>
          <w:bCs/>
          <w:kern w:val="0"/>
          <w:sz w:val="26"/>
          <w:szCs w:val="26"/>
          <w:lang w:val="en"/>
          <w14:ligatures w14:val="none"/>
        </w:rPr>
        <w:t>e &amp; Talking Books</w:t>
      </w:r>
    </w:p>
    <w:p w14:paraId="6DA474A2" w14:textId="7F1A9385" w:rsidR="00237BF6" w:rsidRPr="00857DE7" w:rsidRDefault="00CD0ADF"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421 Platt Street</w:t>
      </w:r>
    </w:p>
    <w:p w14:paraId="073AFFA3" w14:textId="2C47CE52" w:rsidR="00237BF6" w:rsidRPr="00857DE7" w:rsidRDefault="003042E4"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Daytona Beach, FL 32114</w:t>
      </w:r>
    </w:p>
    <w:p w14:paraId="3D7BBE67" w14:textId="0BF029FA" w:rsidR="001B1ABE" w:rsidRPr="00857DE7" w:rsidRDefault="001B1ABE" w:rsidP="001B1AB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 xml:space="preserve">Telephone: </w:t>
      </w:r>
      <w:r w:rsidR="001E7DC3" w:rsidRPr="00857DE7">
        <w:rPr>
          <w:rFonts w:ascii="Arial" w:eastAsia="Times New Roman" w:hAnsi="Arial" w:cs="Arial"/>
          <w:b w:val="0"/>
          <w:bCs/>
          <w:kern w:val="0"/>
          <w:sz w:val="26"/>
          <w:szCs w:val="26"/>
          <w:lang w:val="en"/>
          <w14:ligatures w14:val="none"/>
        </w:rPr>
        <w:t>1-800-226-6075</w:t>
      </w:r>
    </w:p>
    <w:p w14:paraId="4AF24672" w14:textId="08F7670D" w:rsidR="00245AEE" w:rsidRDefault="004E5061" w:rsidP="0087346E">
      <w:pPr>
        <w:spacing w:after="0" w:line="240" w:lineRule="auto"/>
        <w:rPr>
          <w:rFonts w:ascii="Arial" w:eastAsia="Times New Roman" w:hAnsi="Arial" w:cs="Arial"/>
          <w:b w:val="0"/>
          <w:kern w:val="0"/>
          <w:sz w:val="26"/>
          <w:szCs w:val="26"/>
          <w:lang w:val="en"/>
          <w14:ligatures w14:val="none"/>
        </w:rPr>
      </w:pPr>
      <w:r w:rsidRPr="004E5061">
        <w:rPr>
          <w:rFonts w:ascii="Arial" w:eastAsia="Times New Roman" w:hAnsi="Arial" w:cs="Arial"/>
          <w:b w:val="0"/>
          <w:kern w:val="0"/>
          <w:sz w:val="26"/>
          <w:szCs w:val="26"/>
          <w:lang w:val="en"/>
          <w14:ligatures w14:val="none"/>
        </w:rPr>
        <w:t>OPAC_librarian@dbs.fldoe.org</w:t>
      </w:r>
    </w:p>
    <w:p w14:paraId="02131ACC" w14:textId="201EB0B3" w:rsidR="004E5061" w:rsidRPr="00857DE7" w:rsidRDefault="004E5061" w:rsidP="0087346E">
      <w:pPr>
        <w:spacing w:after="0" w:line="240" w:lineRule="auto"/>
        <w:rPr>
          <w:rFonts w:ascii="Arial" w:eastAsia="Times New Roman" w:hAnsi="Arial" w:cs="Arial"/>
          <w:b w:val="0"/>
          <w:kern w:val="0"/>
          <w:sz w:val="26"/>
          <w:szCs w:val="26"/>
          <w:lang w:val="en"/>
          <w14:ligatures w14:val="none"/>
        </w:rPr>
      </w:pPr>
      <w:r w:rsidRPr="004E5061">
        <w:rPr>
          <w:rFonts w:ascii="Arial" w:eastAsia="Times New Roman" w:hAnsi="Arial" w:cs="Arial"/>
          <w:b w:val="0"/>
          <w:kern w:val="0"/>
          <w:sz w:val="26"/>
          <w:szCs w:val="26"/>
          <w:lang w:val="en"/>
          <w14:ligatures w14:val="none"/>
        </w:rPr>
        <w:t>Serves: All counties not listed below</w:t>
      </w:r>
    </w:p>
    <w:p w14:paraId="2B7A8862" w14:textId="77777777" w:rsidR="00697AF9" w:rsidRPr="00857DE7" w:rsidRDefault="00697AF9" w:rsidP="0087346E">
      <w:pPr>
        <w:spacing w:after="0" w:line="240" w:lineRule="auto"/>
        <w:rPr>
          <w:rFonts w:ascii="Arial" w:eastAsia="Times New Roman" w:hAnsi="Arial" w:cs="Arial"/>
          <w:b w:val="0"/>
          <w:kern w:val="0"/>
          <w:sz w:val="26"/>
          <w:szCs w:val="26"/>
          <w:lang w:val="en"/>
          <w14:ligatures w14:val="none"/>
        </w:rPr>
      </w:pPr>
    </w:p>
    <w:p w14:paraId="00DDE6D9" w14:textId="7D6DBE38"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FL1B        </w:t>
      </w:r>
    </w:p>
    <w:p w14:paraId="5BEDCA5A"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Talking Books/Special Needs Library</w:t>
      </w:r>
      <w:r w:rsidRPr="00857DE7">
        <w:rPr>
          <w:rFonts w:ascii="Arial" w:eastAsia="Times New Roman" w:hAnsi="Arial" w:cs="Arial"/>
          <w:b w:val="0"/>
          <w:kern w:val="0"/>
          <w:sz w:val="26"/>
          <w:szCs w:val="26"/>
          <w:lang w:val="en"/>
          <w14:ligatures w14:val="none"/>
        </w:rPr>
        <w:t xml:space="preserve"> </w:t>
      </w:r>
      <w:r w:rsidRPr="00857DE7">
        <w:rPr>
          <w:rFonts w:ascii="Arial" w:eastAsia="Times New Roman" w:hAnsi="Arial" w:cs="Arial"/>
          <w:b w:val="0"/>
          <w:kern w:val="0"/>
          <w:sz w:val="26"/>
          <w:szCs w:val="26"/>
          <w:lang w:val="en"/>
          <w14:ligatures w14:val="none"/>
        </w:rPr>
        <w:br/>
        <w:t xml:space="preserve">Jacksonville Public Library </w:t>
      </w:r>
    </w:p>
    <w:p w14:paraId="4C78CF63" w14:textId="0B873B9A" w:rsidR="0087346E"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303 North Laura Street </w:t>
      </w:r>
      <w:r w:rsidRPr="00857DE7">
        <w:rPr>
          <w:rFonts w:ascii="Arial" w:eastAsia="Times New Roman" w:hAnsi="Arial" w:cs="Arial"/>
          <w:b w:val="0"/>
          <w:kern w:val="0"/>
          <w:sz w:val="26"/>
          <w:szCs w:val="26"/>
          <w:lang w:val="en"/>
          <w14:ligatures w14:val="none"/>
        </w:rPr>
        <w:br/>
        <w:t xml:space="preserve">Jacksonville, FL 32202-0000 </w:t>
      </w:r>
      <w:r w:rsidRPr="00857DE7">
        <w:rPr>
          <w:rFonts w:ascii="Arial" w:eastAsia="Times New Roman" w:hAnsi="Arial" w:cs="Arial"/>
          <w:b w:val="0"/>
          <w:kern w:val="0"/>
          <w:sz w:val="26"/>
          <w:szCs w:val="26"/>
          <w:lang w:val="en"/>
          <w14:ligatures w14:val="none"/>
        </w:rPr>
        <w:br/>
        <w:t>Telephone: (904) 255-6173</w:t>
      </w:r>
      <w:r w:rsidRPr="00857DE7">
        <w:rPr>
          <w:rFonts w:ascii="Arial" w:eastAsia="Times New Roman" w:hAnsi="Arial" w:cs="Arial"/>
          <w:b w:val="0"/>
          <w:kern w:val="0"/>
          <w:sz w:val="26"/>
          <w:szCs w:val="26"/>
          <w:lang w:val="en"/>
          <w14:ligatures w14:val="none"/>
        </w:rPr>
        <w:br/>
      </w:r>
      <w:bookmarkStart w:id="0" w:name="_Hlk167972309"/>
      <w:r w:rsidRPr="00857DE7">
        <w:rPr>
          <w:rFonts w:ascii="Arial" w:eastAsia="Times New Roman" w:hAnsi="Arial" w:cs="Arial"/>
          <w:b w:val="0"/>
          <w:kern w:val="0"/>
          <w:sz w:val="26"/>
          <w:szCs w:val="26"/>
          <w:lang w:val="en"/>
          <w14:ligatures w14:val="none"/>
        </w:rPr>
        <w:t>Serves: Duval County</w:t>
      </w:r>
      <w:bookmarkEnd w:id="0"/>
    </w:p>
    <w:p w14:paraId="7D1E630C" w14:textId="77777777" w:rsidR="000718BF" w:rsidRPr="00521202" w:rsidRDefault="000718BF" w:rsidP="000718BF">
      <w:pPr>
        <w:spacing w:after="0" w:line="240" w:lineRule="auto"/>
        <w:rPr>
          <w:rFonts w:ascii="Arial" w:eastAsia="Times New Roman" w:hAnsi="Arial" w:cs="Arial"/>
          <w:b w:val="0"/>
          <w:bCs/>
          <w:sz w:val="24"/>
          <w:szCs w:val="24"/>
          <w:lang w:val="en"/>
        </w:rPr>
      </w:pPr>
      <w:r w:rsidRPr="00521202">
        <w:rPr>
          <w:rStyle w:val="Hyperlink"/>
          <w:rFonts w:ascii="Arial" w:eastAsia="Times New Roman" w:hAnsi="Arial" w:cs="Arial"/>
          <w:b w:val="0"/>
          <w:bCs/>
          <w:color w:val="auto"/>
          <w:sz w:val="24"/>
          <w:szCs w:val="24"/>
          <w:u w:val="none"/>
          <w:lang w:val="en"/>
        </w:rPr>
        <w:t>Staff Email: JPLTBSpecialNeeds@coj.net</w:t>
      </w:r>
    </w:p>
    <w:p w14:paraId="3FAD8A4E"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p>
    <w:p w14:paraId="7F9FB563"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FL1C     </w:t>
      </w:r>
    </w:p>
    <w:p w14:paraId="2CFE9C1D"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Talking Books Library</w:t>
      </w:r>
      <w:r w:rsidRPr="00857DE7">
        <w:rPr>
          <w:rFonts w:ascii="Arial" w:eastAsia="Times New Roman" w:hAnsi="Arial" w:cs="Arial"/>
          <w:b w:val="0"/>
          <w:kern w:val="0"/>
          <w:sz w:val="26"/>
          <w:szCs w:val="26"/>
          <w:lang w:val="en"/>
          <w14:ligatures w14:val="none"/>
        </w:rPr>
        <w:t xml:space="preserve"> </w:t>
      </w:r>
      <w:r w:rsidRPr="00857DE7">
        <w:rPr>
          <w:rFonts w:ascii="Arial" w:eastAsia="Times New Roman" w:hAnsi="Arial" w:cs="Arial"/>
          <w:b w:val="0"/>
          <w:kern w:val="0"/>
          <w:sz w:val="26"/>
          <w:szCs w:val="26"/>
          <w:lang w:val="en"/>
          <w14:ligatures w14:val="none"/>
        </w:rPr>
        <w:br/>
        <w:t xml:space="preserve">Miami-Dade Public Library System </w:t>
      </w:r>
    </w:p>
    <w:p w14:paraId="3EB7D5D5" w14:textId="51B7A2E4" w:rsidR="0087346E"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2455 NW 183rd Street </w:t>
      </w:r>
      <w:r w:rsidRPr="00857DE7">
        <w:rPr>
          <w:rFonts w:ascii="Arial" w:eastAsia="Times New Roman" w:hAnsi="Arial" w:cs="Arial"/>
          <w:b w:val="0"/>
          <w:kern w:val="0"/>
          <w:sz w:val="26"/>
          <w:szCs w:val="26"/>
          <w:lang w:val="en"/>
          <w14:ligatures w14:val="none"/>
        </w:rPr>
        <w:br/>
        <w:t xml:space="preserve">Miami Gardens, FL 33056-3641 </w:t>
      </w:r>
      <w:r w:rsidRPr="00857DE7">
        <w:rPr>
          <w:rFonts w:ascii="Arial" w:eastAsia="Times New Roman" w:hAnsi="Arial" w:cs="Arial"/>
          <w:b w:val="0"/>
          <w:kern w:val="0"/>
          <w:sz w:val="26"/>
          <w:szCs w:val="26"/>
          <w:lang w:val="en"/>
          <w14:ligatures w14:val="none"/>
        </w:rPr>
        <w:br/>
        <w:t>Telephone: (305) 751-8687</w:t>
      </w:r>
      <w:r w:rsidRPr="00857DE7">
        <w:rPr>
          <w:rFonts w:ascii="Arial" w:eastAsia="Times New Roman" w:hAnsi="Arial" w:cs="Arial"/>
          <w:b w:val="0"/>
          <w:kern w:val="0"/>
          <w:sz w:val="26"/>
          <w:szCs w:val="26"/>
          <w:lang w:val="en"/>
          <w14:ligatures w14:val="none"/>
        </w:rPr>
        <w:br/>
        <w:t>Serves: Miami-Dade and Monroe counties</w:t>
      </w:r>
    </w:p>
    <w:p w14:paraId="01A3DEB8" w14:textId="11F34DE2" w:rsidR="0087346E" w:rsidRDefault="00980683" w:rsidP="0087346E">
      <w:pPr>
        <w:spacing w:after="0" w:line="240" w:lineRule="auto"/>
        <w:rPr>
          <w:rFonts w:ascii="Arial" w:eastAsia="Times New Roman" w:hAnsi="Arial" w:cs="Arial"/>
          <w:b w:val="0"/>
          <w:bCs/>
          <w:sz w:val="24"/>
          <w:szCs w:val="24"/>
          <w:lang w:val="en"/>
        </w:rPr>
      </w:pPr>
      <w:r w:rsidRPr="00980683">
        <w:rPr>
          <w:rFonts w:ascii="Arial" w:eastAsia="Times New Roman" w:hAnsi="Arial" w:cs="Arial"/>
          <w:b w:val="0"/>
          <w:bCs/>
          <w:sz w:val="24"/>
          <w:szCs w:val="24"/>
          <w:lang w:val="en"/>
        </w:rPr>
        <w:t>General Email: talkingbooks@mdpls.org</w:t>
      </w:r>
    </w:p>
    <w:p w14:paraId="7D3ED0AF" w14:textId="77777777" w:rsidR="00980683" w:rsidRPr="00857DE7" w:rsidRDefault="00980683" w:rsidP="0087346E">
      <w:pPr>
        <w:spacing w:after="0" w:line="240" w:lineRule="auto"/>
        <w:rPr>
          <w:rFonts w:ascii="Arial" w:eastAsia="Times New Roman" w:hAnsi="Arial" w:cs="Arial"/>
          <w:bCs/>
          <w:kern w:val="0"/>
          <w:sz w:val="26"/>
          <w:szCs w:val="26"/>
          <w:lang w:val="en"/>
          <w14:ligatures w14:val="none"/>
        </w:rPr>
      </w:pPr>
    </w:p>
    <w:p w14:paraId="06A3DC5D"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FL1D        </w:t>
      </w:r>
    </w:p>
    <w:p w14:paraId="57499302"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Orange County Library System</w:t>
      </w:r>
      <w:r w:rsidRPr="00857DE7">
        <w:rPr>
          <w:rFonts w:ascii="Arial" w:eastAsia="Times New Roman" w:hAnsi="Arial" w:cs="Arial"/>
          <w:b w:val="0"/>
          <w:kern w:val="0"/>
          <w:sz w:val="26"/>
          <w:szCs w:val="26"/>
          <w:lang w:val="en"/>
          <w14:ligatures w14:val="none"/>
        </w:rPr>
        <w:t xml:space="preserve"> </w:t>
      </w:r>
    </w:p>
    <w:p w14:paraId="0A8D221D" w14:textId="77777777" w:rsidR="00CE5C84"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Talking Books </w:t>
      </w:r>
      <w:r w:rsidRPr="00857DE7">
        <w:rPr>
          <w:rFonts w:ascii="Arial" w:eastAsia="Times New Roman" w:hAnsi="Arial" w:cs="Arial"/>
          <w:b w:val="0"/>
          <w:kern w:val="0"/>
          <w:sz w:val="26"/>
          <w:szCs w:val="26"/>
          <w:lang w:val="en"/>
          <w14:ligatures w14:val="none"/>
        </w:rPr>
        <w:br/>
        <w:t xml:space="preserve">101 East Central Boulevard </w:t>
      </w:r>
      <w:r w:rsidRPr="00857DE7">
        <w:rPr>
          <w:rFonts w:ascii="Arial" w:eastAsia="Times New Roman" w:hAnsi="Arial" w:cs="Arial"/>
          <w:b w:val="0"/>
          <w:kern w:val="0"/>
          <w:sz w:val="26"/>
          <w:szCs w:val="26"/>
          <w:lang w:val="en"/>
          <w14:ligatures w14:val="none"/>
        </w:rPr>
        <w:br/>
        <w:t xml:space="preserve">Orlando, FL 32801-0000 </w:t>
      </w:r>
      <w:r w:rsidRPr="00857DE7">
        <w:rPr>
          <w:rFonts w:ascii="Arial" w:eastAsia="Times New Roman" w:hAnsi="Arial" w:cs="Arial"/>
          <w:b w:val="0"/>
          <w:kern w:val="0"/>
          <w:sz w:val="26"/>
          <w:szCs w:val="26"/>
          <w:lang w:val="en"/>
          <w14:ligatures w14:val="none"/>
        </w:rPr>
        <w:br/>
        <w:t>Telephone: (407) 835-7464</w:t>
      </w:r>
    </w:p>
    <w:p w14:paraId="3C99940B" w14:textId="60239CCE" w:rsidR="0087346E" w:rsidRPr="00277246" w:rsidRDefault="00277246" w:rsidP="0087346E">
      <w:pPr>
        <w:spacing w:after="0" w:line="240" w:lineRule="auto"/>
        <w:rPr>
          <w:rFonts w:ascii="Arial" w:eastAsia="Times New Roman" w:hAnsi="Arial" w:cs="Arial"/>
          <w:b w:val="0"/>
          <w:bCs/>
          <w:kern w:val="0"/>
          <w:sz w:val="24"/>
          <w:szCs w:val="24"/>
          <w:lang w:val="en"/>
          <w14:ligatures w14:val="none"/>
        </w:rPr>
      </w:pPr>
      <w:r w:rsidRPr="00277246">
        <w:rPr>
          <w:rFonts w:ascii="Arial" w:eastAsia="Times New Roman" w:hAnsi="Arial" w:cs="Arial"/>
          <w:b w:val="0"/>
          <w:bCs/>
          <w:sz w:val="24"/>
          <w:szCs w:val="24"/>
          <w:lang w:val="en"/>
        </w:rPr>
        <w:t>Staff Email: talkingbooks@ocls.info</w:t>
      </w:r>
      <w:r w:rsidR="0087346E" w:rsidRPr="00277246">
        <w:rPr>
          <w:rFonts w:ascii="Arial" w:eastAsia="Times New Roman" w:hAnsi="Arial" w:cs="Arial"/>
          <w:b w:val="0"/>
          <w:bCs/>
          <w:kern w:val="0"/>
          <w:sz w:val="24"/>
          <w:szCs w:val="24"/>
          <w:lang w:val="en"/>
          <w14:ligatures w14:val="none"/>
        </w:rPr>
        <w:br/>
      </w:r>
    </w:p>
    <w:p w14:paraId="77FF079A"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p>
    <w:p w14:paraId="0DD39D0E"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FL1G</w:t>
      </w:r>
      <w:r w:rsidRPr="00857DE7">
        <w:rPr>
          <w:rFonts w:ascii="Arial" w:eastAsia="Calibri" w:hAnsi="Arial" w:cs="Arial"/>
          <w:b w:val="0"/>
          <w:kern w:val="0"/>
          <w:sz w:val="26"/>
          <w:szCs w:val="26"/>
          <w14:ligatures w14:val="none"/>
        </w:rPr>
        <w:t xml:space="preserve">          </w:t>
      </w:r>
    </w:p>
    <w:p w14:paraId="0A3CCA2D"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Talking Books</w:t>
      </w:r>
      <w:r w:rsidRPr="00857DE7">
        <w:rPr>
          <w:rFonts w:ascii="Arial" w:eastAsia="Times New Roman" w:hAnsi="Arial" w:cs="Arial"/>
          <w:b w:val="0"/>
          <w:kern w:val="0"/>
          <w:sz w:val="26"/>
          <w:szCs w:val="26"/>
          <w:lang w:val="en"/>
          <w14:ligatures w14:val="none"/>
        </w:rPr>
        <w:t xml:space="preserve"> </w:t>
      </w:r>
      <w:r w:rsidRPr="00857DE7">
        <w:rPr>
          <w:rFonts w:ascii="Arial" w:eastAsia="Times New Roman" w:hAnsi="Arial" w:cs="Arial"/>
          <w:b w:val="0"/>
          <w:kern w:val="0"/>
          <w:sz w:val="26"/>
          <w:szCs w:val="26"/>
          <w:lang w:val="en"/>
          <w14:ligatures w14:val="none"/>
        </w:rPr>
        <w:br/>
        <w:t xml:space="preserve">Palm Beach County Library Annex </w:t>
      </w:r>
    </w:p>
    <w:p w14:paraId="24F24A8F" w14:textId="77777777" w:rsidR="00277246"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4289 Cherry Road </w:t>
      </w:r>
      <w:r w:rsidRPr="00857DE7">
        <w:rPr>
          <w:rFonts w:ascii="Arial" w:eastAsia="Times New Roman" w:hAnsi="Arial" w:cs="Arial"/>
          <w:b w:val="0"/>
          <w:kern w:val="0"/>
          <w:sz w:val="26"/>
          <w:szCs w:val="26"/>
          <w:lang w:val="en"/>
          <w14:ligatures w14:val="none"/>
        </w:rPr>
        <w:br/>
        <w:t xml:space="preserve">West Palm Beach, FL 33409-9808 </w:t>
      </w:r>
      <w:r w:rsidRPr="00857DE7">
        <w:rPr>
          <w:rFonts w:ascii="Arial" w:eastAsia="Times New Roman" w:hAnsi="Arial" w:cs="Arial"/>
          <w:b w:val="0"/>
          <w:kern w:val="0"/>
          <w:sz w:val="26"/>
          <w:szCs w:val="26"/>
          <w:lang w:val="en"/>
          <w14:ligatures w14:val="none"/>
        </w:rPr>
        <w:br/>
        <w:t>Hours of Operation: 9:00-5:00 M-F</w:t>
      </w:r>
    </w:p>
    <w:p w14:paraId="15A50092" w14:textId="01C95480" w:rsidR="00B96D48" w:rsidRDefault="00B94C53" w:rsidP="0087346E">
      <w:pPr>
        <w:spacing w:after="0" w:line="240" w:lineRule="auto"/>
        <w:rPr>
          <w:rFonts w:ascii="Arial" w:eastAsia="Times New Roman" w:hAnsi="Arial" w:cs="Arial"/>
          <w:b w:val="0"/>
          <w:bCs/>
          <w:kern w:val="0"/>
          <w:sz w:val="26"/>
          <w:szCs w:val="26"/>
          <w:lang w:val="en"/>
          <w14:ligatures w14:val="none"/>
        </w:rPr>
      </w:pPr>
      <w:r w:rsidRPr="00B94C53">
        <w:rPr>
          <w:rFonts w:ascii="Arial" w:eastAsia="Times New Roman" w:hAnsi="Arial" w:cs="Arial"/>
          <w:b w:val="0"/>
          <w:sz w:val="24"/>
          <w:szCs w:val="24"/>
          <w:lang w:val="en"/>
        </w:rPr>
        <w:t>General Email: talkingbooks@pbclibrary.org</w:t>
      </w:r>
      <w:r w:rsidR="0087346E" w:rsidRPr="00857DE7">
        <w:rPr>
          <w:rFonts w:ascii="Arial" w:eastAsia="Times New Roman" w:hAnsi="Arial" w:cs="Arial"/>
          <w:b w:val="0"/>
          <w:kern w:val="0"/>
          <w:sz w:val="26"/>
          <w:szCs w:val="26"/>
          <w:lang w:val="en"/>
          <w14:ligatures w14:val="none"/>
        </w:rPr>
        <w:br/>
      </w:r>
    </w:p>
    <w:p w14:paraId="6B8978C4" w14:textId="77777777" w:rsidR="003F0E52" w:rsidRDefault="003F0E52" w:rsidP="0087346E">
      <w:pPr>
        <w:spacing w:after="0" w:line="240" w:lineRule="auto"/>
        <w:rPr>
          <w:rFonts w:ascii="Arial" w:eastAsia="Times New Roman" w:hAnsi="Arial" w:cs="Arial"/>
          <w:b w:val="0"/>
          <w:bCs/>
          <w:kern w:val="0"/>
          <w:sz w:val="26"/>
          <w:szCs w:val="26"/>
          <w:lang w:val="en"/>
          <w14:ligatures w14:val="none"/>
        </w:rPr>
      </w:pPr>
    </w:p>
    <w:p w14:paraId="20EF338B" w14:textId="77777777" w:rsidR="001D3A7F" w:rsidRDefault="001D3A7F" w:rsidP="0087346E">
      <w:pPr>
        <w:spacing w:after="0" w:line="240" w:lineRule="auto"/>
        <w:rPr>
          <w:rFonts w:ascii="Arial" w:eastAsia="Times New Roman" w:hAnsi="Arial" w:cs="Arial"/>
          <w:bCs/>
          <w:kern w:val="0"/>
          <w:sz w:val="26"/>
          <w:szCs w:val="26"/>
          <w:lang w:val="en"/>
          <w14:ligatures w14:val="none"/>
        </w:rPr>
      </w:pPr>
    </w:p>
    <w:p w14:paraId="60964897" w14:textId="5F858940"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FL1H          </w:t>
      </w:r>
    </w:p>
    <w:p w14:paraId="006BB92D"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Broward County Talking Book Library </w:t>
      </w:r>
    </w:p>
    <w:p w14:paraId="3FABB18A"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 xml:space="preserve">100 South Andrews Avenue </w:t>
      </w:r>
    </w:p>
    <w:p w14:paraId="38C6CBD5"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 xml:space="preserve">Ft. Lauderdale, FL 33301-1826 </w:t>
      </w:r>
    </w:p>
    <w:p w14:paraId="3D86815F"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Telephone: (954) 357-7555</w:t>
      </w:r>
    </w:p>
    <w:p w14:paraId="6C1DEEED"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TTY: (954) 357-7528</w:t>
      </w:r>
    </w:p>
    <w:p w14:paraId="5363FCFF" w14:textId="77777777" w:rsidR="0087346E"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TDD: (800) 955-8771</w:t>
      </w:r>
    </w:p>
    <w:p w14:paraId="6125F84B" w14:textId="6B5FC72C" w:rsidR="0087346E" w:rsidRDefault="0065039C" w:rsidP="0087346E">
      <w:pPr>
        <w:spacing w:after="0" w:line="240" w:lineRule="auto"/>
        <w:rPr>
          <w:rFonts w:ascii="Arial" w:eastAsia="Times New Roman" w:hAnsi="Arial" w:cs="Arial"/>
          <w:b w:val="0"/>
          <w:sz w:val="24"/>
          <w:szCs w:val="24"/>
          <w:lang w:val="en"/>
        </w:rPr>
      </w:pPr>
      <w:r w:rsidRPr="0065039C">
        <w:rPr>
          <w:rFonts w:ascii="Arial" w:eastAsia="Times New Roman" w:hAnsi="Arial" w:cs="Arial"/>
          <w:b w:val="0"/>
          <w:sz w:val="24"/>
          <w:szCs w:val="24"/>
          <w:lang w:val="en"/>
        </w:rPr>
        <w:t>General Email: talkingbooks@broward.org</w:t>
      </w:r>
    </w:p>
    <w:p w14:paraId="430A159E" w14:textId="77777777" w:rsidR="0065039C" w:rsidRPr="00857DE7" w:rsidRDefault="0065039C" w:rsidP="0087346E">
      <w:pPr>
        <w:spacing w:after="0" w:line="240" w:lineRule="auto"/>
        <w:rPr>
          <w:rFonts w:ascii="Arial" w:eastAsia="Times New Roman" w:hAnsi="Arial" w:cs="Arial"/>
          <w:kern w:val="0"/>
          <w:sz w:val="26"/>
          <w:szCs w:val="26"/>
          <w:lang w:val="en"/>
          <w14:ligatures w14:val="none"/>
        </w:rPr>
      </w:pPr>
    </w:p>
    <w:p w14:paraId="08B33C0D"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FL1J        </w:t>
      </w:r>
    </w:p>
    <w:p w14:paraId="5F137A4A"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Lee County Talking Books Library</w:t>
      </w:r>
      <w:r w:rsidRPr="00857DE7">
        <w:rPr>
          <w:rFonts w:ascii="Arial" w:eastAsia="Times New Roman" w:hAnsi="Arial" w:cs="Arial"/>
          <w:b w:val="0"/>
          <w:kern w:val="0"/>
          <w:sz w:val="26"/>
          <w:szCs w:val="26"/>
          <w:lang w:val="en"/>
          <w14:ligatures w14:val="none"/>
        </w:rPr>
        <w:t xml:space="preserve"> </w:t>
      </w:r>
    </w:p>
    <w:p w14:paraId="2F1D49F4" w14:textId="77777777" w:rsidR="00235D3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1651 Lee Street </w:t>
      </w:r>
      <w:r w:rsidRPr="00857DE7">
        <w:rPr>
          <w:rFonts w:ascii="Arial" w:eastAsia="Times New Roman" w:hAnsi="Arial" w:cs="Arial"/>
          <w:b w:val="0"/>
          <w:kern w:val="0"/>
          <w:sz w:val="26"/>
          <w:szCs w:val="26"/>
          <w:lang w:val="en"/>
          <w14:ligatures w14:val="none"/>
        </w:rPr>
        <w:br/>
        <w:t xml:space="preserve">Fort Myers, FL 33901-2916 </w:t>
      </w:r>
      <w:r w:rsidRPr="00857DE7">
        <w:rPr>
          <w:rFonts w:ascii="Arial" w:eastAsia="Times New Roman" w:hAnsi="Arial" w:cs="Arial"/>
          <w:b w:val="0"/>
          <w:kern w:val="0"/>
          <w:sz w:val="26"/>
          <w:szCs w:val="26"/>
          <w:lang w:val="en"/>
          <w14:ligatures w14:val="none"/>
        </w:rPr>
        <w:br/>
        <w:t xml:space="preserve">Telephone: (239) 533-4780 </w:t>
      </w:r>
    </w:p>
    <w:p w14:paraId="640E663C" w14:textId="77777777" w:rsidR="00235D3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or (239) 995-2665</w:t>
      </w:r>
      <w:r w:rsidRPr="00857DE7">
        <w:rPr>
          <w:rFonts w:ascii="Arial" w:eastAsia="Times New Roman" w:hAnsi="Arial" w:cs="Arial"/>
          <w:b w:val="0"/>
          <w:kern w:val="0"/>
          <w:sz w:val="26"/>
          <w:szCs w:val="26"/>
          <w:lang w:val="en"/>
          <w14:ligatures w14:val="none"/>
        </w:rPr>
        <w:br/>
        <w:t>Toll-free (In-state): (800) 854-8195</w:t>
      </w:r>
    </w:p>
    <w:p w14:paraId="4B01247F" w14:textId="16DDAE35" w:rsidR="0087346E" w:rsidRPr="00857DE7" w:rsidRDefault="0069403B" w:rsidP="0087346E">
      <w:pPr>
        <w:spacing w:after="0" w:line="240" w:lineRule="auto"/>
        <w:rPr>
          <w:rFonts w:ascii="Arial" w:eastAsia="Times New Roman" w:hAnsi="Arial" w:cs="Arial"/>
          <w:b w:val="0"/>
          <w:kern w:val="0"/>
          <w:sz w:val="26"/>
          <w:szCs w:val="26"/>
          <w:lang w:val="en"/>
          <w14:ligatures w14:val="none"/>
        </w:rPr>
      </w:pPr>
      <w:r w:rsidRPr="0069403B">
        <w:rPr>
          <w:rFonts w:ascii="Arial" w:eastAsia="Times New Roman" w:hAnsi="Arial" w:cs="Arial"/>
          <w:b w:val="0"/>
          <w:bCs/>
          <w:sz w:val="24"/>
          <w:szCs w:val="24"/>
          <w:lang w:val="en"/>
        </w:rPr>
        <w:t>General Email: talkingbooks@leegov.com</w:t>
      </w:r>
      <w:r w:rsidR="0087346E" w:rsidRPr="00857DE7">
        <w:rPr>
          <w:rFonts w:ascii="Arial" w:eastAsia="Times New Roman" w:hAnsi="Arial" w:cs="Arial"/>
          <w:b w:val="0"/>
          <w:kern w:val="0"/>
          <w:sz w:val="26"/>
          <w:szCs w:val="26"/>
          <w:lang w:val="en"/>
          <w14:ligatures w14:val="none"/>
        </w:rPr>
        <w:br/>
      </w:r>
    </w:p>
    <w:p w14:paraId="05E1EB31"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FL1K           </w:t>
      </w:r>
    </w:p>
    <w:p w14:paraId="47085C1D"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Brevard County Talking Books Library</w:t>
      </w:r>
      <w:r w:rsidRPr="00857DE7">
        <w:rPr>
          <w:rFonts w:ascii="Arial" w:eastAsia="Times New Roman" w:hAnsi="Arial" w:cs="Arial"/>
          <w:b w:val="0"/>
          <w:kern w:val="0"/>
          <w:sz w:val="26"/>
          <w:szCs w:val="26"/>
          <w:lang w:val="en"/>
          <w14:ligatures w14:val="none"/>
        </w:rPr>
        <w:t xml:space="preserve"> </w:t>
      </w:r>
    </w:p>
    <w:p w14:paraId="3060BAC2" w14:textId="77777777" w:rsidR="00C0052C"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308 Forrest Avenue </w:t>
      </w:r>
      <w:r w:rsidRPr="00857DE7">
        <w:rPr>
          <w:rFonts w:ascii="Arial" w:eastAsia="Times New Roman" w:hAnsi="Arial" w:cs="Arial"/>
          <w:b w:val="0"/>
          <w:kern w:val="0"/>
          <w:sz w:val="26"/>
          <w:szCs w:val="26"/>
          <w:lang w:val="en"/>
          <w14:ligatures w14:val="none"/>
        </w:rPr>
        <w:br/>
        <w:t xml:space="preserve">Cocoa, FL 32922-7781 </w:t>
      </w:r>
      <w:r w:rsidRPr="00857DE7">
        <w:rPr>
          <w:rFonts w:ascii="Arial" w:eastAsia="Times New Roman" w:hAnsi="Arial" w:cs="Arial"/>
          <w:b w:val="0"/>
          <w:kern w:val="0"/>
          <w:sz w:val="26"/>
          <w:szCs w:val="26"/>
          <w:lang w:val="en"/>
          <w14:ligatures w14:val="none"/>
        </w:rPr>
        <w:br/>
        <w:t>Telephone: (321) 633-1810</w:t>
      </w:r>
    </w:p>
    <w:p w14:paraId="15E33C4A" w14:textId="00572327" w:rsidR="0087346E" w:rsidRPr="00857DE7" w:rsidRDefault="00E62133" w:rsidP="0087346E">
      <w:pPr>
        <w:spacing w:after="0" w:line="240" w:lineRule="auto"/>
        <w:rPr>
          <w:rFonts w:ascii="Arial" w:eastAsia="Times New Roman" w:hAnsi="Arial" w:cs="Arial"/>
          <w:b w:val="0"/>
          <w:kern w:val="0"/>
          <w:sz w:val="26"/>
          <w:szCs w:val="26"/>
          <w:lang w:val="en"/>
          <w14:ligatures w14:val="none"/>
        </w:rPr>
      </w:pPr>
      <w:r w:rsidRPr="00E62133">
        <w:rPr>
          <w:rFonts w:ascii="Arial" w:eastAsia="Times New Roman" w:hAnsi="Arial" w:cs="Arial"/>
          <w:b w:val="0"/>
          <w:bCs/>
          <w:sz w:val="24"/>
          <w:szCs w:val="24"/>
          <w:lang w:val="en"/>
        </w:rPr>
        <w:t>General Email: talkingbooks@mylibraryworld.com</w:t>
      </w:r>
      <w:r w:rsidR="0087346E" w:rsidRPr="00857DE7">
        <w:rPr>
          <w:rFonts w:ascii="Arial" w:eastAsia="Times New Roman" w:hAnsi="Arial" w:cs="Arial"/>
          <w:b w:val="0"/>
          <w:kern w:val="0"/>
          <w:sz w:val="26"/>
          <w:szCs w:val="26"/>
          <w:lang w:val="en"/>
          <w14:ligatures w14:val="none"/>
        </w:rPr>
        <w:br/>
      </w:r>
    </w:p>
    <w:p w14:paraId="498C90AA"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FL1L</w:t>
      </w:r>
      <w:r w:rsidRPr="00857DE7">
        <w:rPr>
          <w:rFonts w:ascii="Arial" w:eastAsia="Times New Roman" w:hAnsi="Arial" w:cs="Arial"/>
          <w:b w:val="0"/>
          <w:bCs/>
          <w:kern w:val="0"/>
          <w:sz w:val="26"/>
          <w:szCs w:val="26"/>
          <w:lang w:val="en"/>
          <w14:ligatures w14:val="none"/>
        </w:rPr>
        <w:t xml:space="preserve">              </w:t>
      </w:r>
    </w:p>
    <w:p w14:paraId="3096A2EC"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West Florida Public Library, Talking Books Library</w:t>
      </w:r>
      <w:r w:rsidRPr="00857DE7">
        <w:rPr>
          <w:rFonts w:ascii="Arial" w:eastAsia="Times New Roman" w:hAnsi="Arial" w:cs="Arial"/>
          <w:b w:val="0"/>
          <w:kern w:val="0"/>
          <w:sz w:val="26"/>
          <w:szCs w:val="26"/>
          <w:lang w:val="en"/>
          <w14:ligatures w14:val="none"/>
        </w:rPr>
        <w:t xml:space="preserve"> </w:t>
      </w:r>
    </w:p>
    <w:p w14:paraId="1DF5176C" w14:textId="09224106" w:rsidR="0087346E"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239 North Spring Street</w:t>
      </w:r>
      <w:r w:rsidRPr="00857DE7">
        <w:rPr>
          <w:rFonts w:ascii="Arial" w:eastAsia="Times New Roman" w:hAnsi="Arial" w:cs="Arial"/>
          <w:b w:val="0"/>
          <w:kern w:val="0"/>
          <w:sz w:val="26"/>
          <w:szCs w:val="26"/>
          <w:lang w:val="en"/>
          <w14:ligatures w14:val="none"/>
        </w:rPr>
        <w:br/>
        <w:t>Pensacola, FL 32502</w:t>
      </w:r>
      <w:r w:rsidRPr="00857DE7">
        <w:rPr>
          <w:rFonts w:ascii="Arial" w:eastAsia="Times New Roman" w:hAnsi="Arial" w:cs="Arial"/>
          <w:b w:val="0"/>
          <w:kern w:val="0"/>
          <w:sz w:val="26"/>
          <w:szCs w:val="26"/>
          <w:lang w:val="en"/>
          <w14:ligatures w14:val="none"/>
        </w:rPr>
        <w:br/>
        <w:t>Telephone: (850) 471-6000 or (850) 436-5060</w:t>
      </w:r>
      <w:r w:rsidRPr="00857DE7">
        <w:rPr>
          <w:rFonts w:ascii="Arial" w:eastAsia="Times New Roman" w:hAnsi="Arial" w:cs="Arial"/>
          <w:b w:val="0"/>
          <w:kern w:val="0"/>
          <w:sz w:val="26"/>
          <w:szCs w:val="26"/>
          <w:lang w:val="en"/>
          <w14:ligatures w14:val="none"/>
        </w:rPr>
        <w:br/>
        <w:t xml:space="preserve">Serves: Escambia County </w:t>
      </w:r>
    </w:p>
    <w:p w14:paraId="7996751F" w14:textId="758114ED" w:rsidR="00F82AD4" w:rsidRPr="00857DE7" w:rsidRDefault="00AD0FBE" w:rsidP="0087346E">
      <w:pPr>
        <w:spacing w:after="0" w:line="240" w:lineRule="auto"/>
        <w:rPr>
          <w:rFonts w:ascii="Arial" w:eastAsia="Times New Roman" w:hAnsi="Arial" w:cs="Arial"/>
          <w:b w:val="0"/>
          <w:kern w:val="0"/>
          <w:sz w:val="26"/>
          <w:szCs w:val="26"/>
          <w:lang w:val="en"/>
          <w14:ligatures w14:val="none"/>
        </w:rPr>
      </w:pPr>
      <w:r w:rsidRPr="00AD0FBE">
        <w:rPr>
          <w:rFonts w:ascii="Arial" w:eastAsia="Times New Roman" w:hAnsi="Arial" w:cs="Arial"/>
          <w:b w:val="0"/>
          <w:bCs/>
          <w:sz w:val="24"/>
          <w:szCs w:val="24"/>
          <w:lang w:val="en"/>
        </w:rPr>
        <w:t>General Email: talkingbooks@mywfpl.com</w:t>
      </w:r>
    </w:p>
    <w:p w14:paraId="5E5A23C3"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p>
    <w:p w14:paraId="431ADB4A"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FL1M         </w:t>
      </w:r>
    </w:p>
    <w:p w14:paraId="785B6B7D"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Pinellas Public Library Cooperative</w:t>
      </w:r>
      <w:r w:rsidRPr="00857DE7">
        <w:rPr>
          <w:rFonts w:ascii="Arial" w:eastAsia="Times New Roman" w:hAnsi="Arial" w:cs="Arial"/>
          <w:b w:val="0"/>
          <w:kern w:val="0"/>
          <w:sz w:val="26"/>
          <w:szCs w:val="26"/>
          <w:lang w:val="en"/>
          <w14:ligatures w14:val="none"/>
        </w:rPr>
        <w:t xml:space="preserve"> </w:t>
      </w:r>
    </w:p>
    <w:p w14:paraId="663790CB" w14:textId="58D9CB92" w:rsidR="0087346E"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1330 Cleveland Street </w:t>
      </w:r>
      <w:r w:rsidRPr="00857DE7">
        <w:rPr>
          <w:rFonts w:ascii="Arial" w:eastAsia="Times New Roman" w:hAnsi="Arial" w:cs="Arial"/>
          <w:b w:val="0"/>
          <w:kern w:val="0"/>
          <w:sz w:val="26"/>
          <w:szCs w:val="26"/>
          <w:lang w:val="en"/>
          <w14:ligatures w14:val="none"/>
        </w:rPr>
        <w:br/>
        <w:t xml:space="preserve">Clearwater, FL 33755-5103 </w:t>
      </w:r>
      <w:r w:rsidRPr="00857DE7">
        <w:rPr>
          <w:rFonts w:ascii="Arial" w:eastAsia="Times New Roman" w:hAnsi="Arial" w:cs="Arial"/>
          <w:b w:val="0"/>
          <w:kern w:val="0"/>
          <w:sz w:val="26"/>
          <w:szCs w:val="26"/>
          <w:lang w:val="en"/>
          <w14:ligatures w14:val="none"/>
        </w:rPr>
        <w:br/>
        <w:t>Telephone: (727) 441-9958</w:t>
      </w:r>
      <w:r w:rsidRPr="00857DE7">
        <w:rPr>
          <w:rFonts w:ascii="Arial" w:eastAsia="Times New Roman" w:hAnsi="Arial" w:cs="Arial"/>
          <w:b w:val="0"/>
          <w:kern w:val="0"/>
          <w:sz w:val="26"/>
          <w:szCs w:val="26"/>
          <w:lang w:val="en"/>
          <w14:ligatures w14:val="none"/>
        </w:rPr>
        <w:br/>
        <w:t>Serves: Pinellas and Sarasota counties</w:t>
      </w:r>
    </w:p>
    <w:p w14:paraId="443FF87C" w14:textId="2BDA7EBB" w:rsidR="00FD27DF" w:rsidRPr="008F4461" w:rsidRDefault="008F4461" w:rsidP="00222DC6">
      <w:pPr>
        <w:rPr>
          <w:rFonts w:ascii="Arial" w:hAnsi="Arial" w:cs="Arial"/>
          <w:b w:val="0"/>
          <w:bCs/>
          <w:sz w:val="24"/>
          <w:szCs w:val="24"/>
        </w:rPr>
        <w:sectPr w:rsidR="00FD27DF" w:rsidRPr="008F4461" w:rsidSect="0087346E">
          <w:type w:val="continuous"/>
          <w:pgSz w:w="12240" w:h="15840"/>
          <w:pgMar w:top="720" w:right="720" w:bottom="720" w:left="720" w:header="720" w:footer="720" w:gutter="0"/>
          <w:cols w:num="2" w:space="720"/>
          <w:docGrid w:linePitch="360"/>
        </w:sectPr>
      </w:pPr>
      <w:r w:rsidRPr="008F4461">
        <w:rPr>
          <w:rStyle w:val="Hyperlink"/>
          <w:rFonts w:ascii="Arial" w:eastAsia="Times New Roman" w:hAnsi="Arial" w:cs="Arial"/>
          <w:b w:val="0"/>
          <w:bCs/>
          <w:color w:val="auto"/>
          <w:sz w:val="24"/>
          <w:szCs w:val="24"/>
          <w:u w:val="none"/>
          <w:lang w:val="en"/>
        </w:rPr>
        <w:t xml:space="preserve">Staff Email: </w:t>
      </w:r>
      <w:hyperlink r:id="rId27" w:history="1">
        <w:r w:rsidRPr="008F4461">
          <w:rPr>
            <w:rStyle w:val="Hyperlink"/>
            <w:rFonts w:ascii="Arial" w:eastAsia="Times New Roman" w:hAnsi="Arial" w:cs="Arial"/>
            <w:b w:val="0"/>
            <w:bCs/>
            <w:color w:val="auto"/>
            <w:sz w:val="24"/>
            <w:szCs w:val="24"/>
            <w:u w:val="none"/>
            <w:lang w:val="en"/>
          </w:rPr>
          <w:t>talkingbooks@pplc.us</w:t>
        </w:r>
      </w:hyperlink>
    </w:p>
    <w:p w14:paraId="6F204F88" w14:textId="77777777" w:rsidR="009F03E5" w:rsidRPr="00857DE7" w:rsidRDefault="009F03E5" w:rsidP="00222DC6">
      <w:pPr>
        <w:rPr>
          <w:rFonts w:ascii="Arial" w:hAnsi="Arial" w:cs="Arial"/>
          <w:sz w:val="36"/>
          <w:szCs w:val="36"/>
        </w:rPr>
      </w:pPr>
    </w:p>
    <w:p w14:paraId="4497AC36" w14:textId="77777777" w:rsidR="00222DC6" w:rsidRPr="00857DE7" w:rsidRDefault="00222DC6" w:rsidP="00222DC6">
      <w:pPr>
        <w:rPr>
          <w:rFonts w:ascii="Arial" w:hAnsi="Arial" w:cs="Arial"/>
        </w:rPr>
      </w:pPr>
    </w:p>
    <w:p w14:paraId="352D8337" w14:textId="77777777" w:rsidR="00BB0720" w:rsidRPr="00857DE7" w:rsidRDefault="00BB0720" w:rsidP="00222DC6">
      <w:pPr>
        <w:rPr>
          <w:rFonts w:ascii="Arial" w:hAnsi="Arial" w:cs="Arial"/>
        </w:rPr>
      </w:pPr>
    </w:p>
    <w:p w14:paraId="3B1DE3BD" w14:textId="0BFA306C" w:rsidR="002D0D63" w:rsidRPr="00C6294D" w:rsidRDefault="00294839" w:rsidP="00294839">
      <w:pPr>
        <w:rPr>
          <w:rFonts w:ascii="Arial" w:hAnsi="Arial" w:cs="Arial"/>
        </w:rPr>
      </w:pPr>
      <w:r w:rsidRPr="00267868">
        <w:rPr>
          <w:rFonts w:ascii="Arial" w:eastAsia="Calibri" w:hAnsi="Arial" w:cs="Arial"/>
          <w:noProof/>
          <w:sz w:val="32"/>
          <w:szCs w:val="32"/>
        </w:rPr>
        <w:lastRenderedPageBreak/>
        <w:drawing>
          <wp:anchor distT="0" distB="0" distL="114300" distR="114300" simplePos="0" relativeHeight="251659264" behindDoc="0" locked="0" layoutInCell="1" allowOverlap="1" wp14:anchorId="382EB003" wp14:editId="595A27BA">
            <wp:simplePos x="0" y="0"/>
            <wp:positionH relativeFrom="margin">
              <wp:posOffset>-228600</wp:posOffset>
            </wp:positionH>
            <wp:positionV relativeFrom="page">
              <wp:posOffset>784860</wp:posOffset>
            </wp:positionV>
            <wp:extent cx="7467600" cy="1287780"/>
            <wp:effectExtent l="0" t="0" r="0" b="7620"/>
            <wp:wrapTopAndBottom/>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referRelativeResize="0"/>
                  </pic:nvPicPr>
                  <pic:blipFill>
                    <a:blip r:embed="rId28">
                      <a:extLst>
                        <a:ext uri="{28A0092B-C50C-407E-A947-70E740481C1C}">
                          <a14:useLocalDpi xmlns:a14="http://schemas.microsoft.com/office/drawing/2010/main" val="0"/>
                        </a:ext>
                      </a:extLst>
                    </a:blip>
                    <a:stretch>
                      <a:fillRect/>
                    </a:stretch>
                  </pic:blipFill>
                  <pic:spPr>
                    <a:xfrm>
                      <a:off x="0" y="0"/>
                      <a:ext cx="7467600" cy="1287780"/>
                    </a:xfrm>
                    <a:prstGeom prst="rect">
                      <a:avLst/>
                    </a:prstGeom>
                  </pic:spPr>
                </pic:pic>
              </a:graphicData>
            </a:graphic>
            <wp14:sizeRelH relativeFrom="margin">
              <wp14:pctWidth>0</wp14:pctWidth>
            </wp14:sizeRelH>
            <wp14:sizeRelV relativeFrom="margin">
              <wp14:pctHeight>0</wp14:pctHeight>
            </wp14:sizeRelV>
          </wp:anchor>
        </w:drawing>
      </w:r>
      <w:r w:rsidR="00681CED">
        <w:rPr>
          <w:rFonts w:ascii="Arial" w:hAnsi="Arial" w:cs="Arial"/>
        </w:rPr>
        <w:t xml:space="preserve">  </w:t>
      </w:r>
      <w:r w:rsidR="00C6294D">
        <w:rPr>
          <w:rFonts w:ascii="Arial" w:hAnsi="Arial" w:cs="Arial"/>
        </w:rPr>
        <w:t xml:space="preserve"> </w:t>
      </w:r>
      <w:r w:rsidR="002D0D63">
        <w:rPr>
          <w:rFonts w:ascii="Arial" w:hAnsi="Arial" w:cs="Arial"/>
          <w:sz w:val="32"/>
          <w:szCs w:val="32"/>
        </w:rPr>
        <w:t xml:space="preserve">TBT </w:t>
      </w:r>
      <w:r>
        <w:rPr>
          <w:rFonts w:ascii="Arial" w:hAnsi="Arial" w:cs="Arial"/>
          <w:sz w:val="32"/>
          <w:szCs w:val="32"/>
        </w:rPr>
        <w:t>Fiction</w:t>
      </w:r>
      <w:r w:rsidR="0045422B">
        <w:rPr>
          <w:rFonts w:ascii="Arial" w:hAnsi="Arial" w:cs="Arial"/>
          <w:sz w:val="32"/>
          <w:szCs w:val="32"/>
        </w:rPr>
        <w:t xml:space="preserve"> </w:t>
      </w:r>
      <w:r w:rsidR="00700332">
        <w:rPr>
          <w:rFonts w:ascii="Arial" w:hAnsi="Arial" w:cs="Arial"/>
          <w:sz w:val="32"/>
          <w:szCs w:val="32"/>
        </w:rPr>
        <w:t>LTTBT0</w:t>
      </w:r>
      <w:r w:rsidR="0016106A">
        <w:rPr>
          <w:rFonts w:ascii="Arial" w:hAnsi="Arial" w:cs="Arial"/>
          <w:sz w:val="32"/>
          <w:szCs w:val="32"/>
        </w:rPr>
        <w:t>0</w:t>
      </w:r>
      <w:r w:rsidR="00700332">
        <w:rPr>
          <w:rFonts w:ascii="Arial" w:hAnsi="Arial" w:cs="Arial"/>
          <w:sz w:val="32"/>
          <w:szCs w:val="32"/>
        </w:rPr>
        <w:t>4</w:t>
      </w:r>
    </w:p>
    <w:p w14:paraId="247C9363" w14:textId="77777777" w:rsidR="0045422B" w:rsidRDefault="0045422B" w:rsidP="00294839">
      <w:pPr>
        <w:rPr>
          <w:rFonts w:ascii="Arial" w:hAnsi="Arial" w:cs="Arial"/>
          <w:sz w:val="32"/>
          <w:szCs w:val="32"/>
        </w:rPr>
      </w:pPr>
    </w:p>
    <w:p w14:paraId="5C9D14D2" w14:textId="77777777" w:rsidR="00391CAF" w:rsidRDefault="00391CAF" w:rsidP="00294839">
      <w:pPr>
        <w:rPr>
          <w:rFonts w:ascii="Arial" w:hAnsi="Arial" w:cs="Arial"/>
          <w:sz w:val="32"/>
          <w:szCs w:val="32"/>
        </w:rPr>
      </w:pPr>
    </w:p>
    <w:p w14:paraId="4828A0EB" w14:textId="138E0974" w:rsidR="00BB0720" w:rsidRDefault="00BB0720" w:rsidP="00222DC6">
      <w:pPr>
        <w:rPr>
          <w:rFonts w:ascii="Arial" w:hAnsi="Arial" w:cs="Arial"/>
          <w:sz w:val="32"/>
          <w:szCs w:val="32"/>
        </w:rPr>
      </w:pPr>
    </w:p>
    <w:p w14:paraId="3F2F4197" w14:textId="77777777" w:rsidR="002D0D63" w:rsidRPr="00267868" w:rsidRDefault="002D0D63" w:rsidP="0042379F">
      <w:pPr>
        <w:jc w:val="center"/>
        <w:rPr>
          <w:rFonts w:ascii="Arial" w:hAnsi="Arial" w:cs="Arial"/>
          <w:sz w:val="32"/>
          <w:szCs w:val="32"/>
        </w:rPr>
      </w:pPr>
    </w:p>
    <w:p w14:paraId="235356C4" w14:textId="77777777" w:rsidR="00267868" w:rsidRDefault="00267868" w:rsidP="00222DC6">
      <w:pPr>
        <w:rPr>
          <w:rFonts w:ascii="Arial" w:hAnsi="Arial" w:cs="Arial"/>
          <w:sz w:val="24"/>
          <w:szCs w:val="24"/>
        </w:rPr>
      </w:pPr>
    </w:p>
    <w:p w14:paraId="287D4D0D" w14:textId="77777777" w:rsidR="00267868" w:rsidRDefault="00267868" w:rsidP="00222DC6">
      <w:pPr>
        <w:rPr>
          <w:rFonts w:ascii="Arial" w:hAnsi="Arial" w:cs="Arial"/>
          <w:sz w:val="24"/>
          <w:szCs w:val="24"/>
        </w:rPr>
      </w:pPr>
    </w:p>
    <w:p w14:paraId="7296836E" w14:textId="77777777" w:rsidR="002D0D63" w:rsidRDefault="002D0D63" w:rsidP="00222DC6">
      <w:pPr>
        <w:rPr>
          <w:rFonts w:ascii="Arial" w:hAnsi="Arial" w:cs="Arial"/>
          <w:sz w:val="24"/>
          <w:szCs w:val="24"/>
        </w:rPr>
      </w:pPr>
    </w:p>
    <w:p w14:paraId="260A06FB" w14:textId="77777777" w:rsidR="002D0D63" w:rsidRPr="009F7826" w:rsidRDefault="002D0D63" w:rsidP="00222DC6">
      <w:pPr>
        <w:rPr>
          <w:rFonts w:ascii="Arial" w:hAnsi="Arial" w:cs="Arial"/>
          <w:sz w:val="24"/>
          <w:szCs w:val="24"/>
        </w:rPr>
      </w:pPr>
    </w:p>
    <w:p w14:paraId="266C9B64" w14:textId="77777777" w:rsidR="00BB0720" w:rsidRPr="00857DE7" w:rsidRDefault="00BB0720" w:rsidP="00222DC6">
      <w:pPr>
        <w:rPr>
          <w:rFonts w:ascii="Arial" w:hAnsi="Arial" w:cs="Arial"/>
        </w:rPr>
      </w:pPr>
    </w:p>
    <w:p w14:paraId="15258923" w14:textId="77777777" w:rsidR="00BB0720" w:rsidRDefault="00BB0720" w:rsidP="00222DC6">
      <w:pPr>
        <w:rPr>
          <w:rFonts w:ascii="Arial" w:hAnsi="Arial" w:cs="Arial"/>
        </w:rPr>
      </w:pPr>
    </w:p>
    <w:p w14:paraId="5B1CDCB0" w14:textId="77777777" w:rsidR="00267868" w:rsidRPr="00857DE7" w:rsidRDefault="00267868" w:rsidP="00222DC6">
      <w:pPr>
        <w:rPr>
          <w:rFonts w:ascii="Arial" w:hAnsi="Arial" w:cs="Arial"/>
        </w:rPr>
        <w:sectPr w:rsidR="00267868" w:rsidRPr="00857DE7" w:rsidSect="00222DC6">
          <w:type w:val="continuous"/>
          <w:pgSz w:w="12240" w:h="15840"/>
          <w:pgMar w:top="720" w:right="720" w:bottom="720" w:left="720" w:header="720" w:footer="720" w:gutter="0"/>
          <w:cols w:num="2" w:space="720"/>
          <w:docGrid w:linePitch="360"/>
        </w:sectPr>
      </w:pPr>
    </w:p>
    <w:p w14:paraId="7D4B29AB" w14:textId="77777777" w:rsidR="00222DC6" w:rsidRPr="00857DE7" w:rsidRDefault="00222DC6" w:rsidP="0042379F">
      <w:pPr>
        <w:jc w:val="center"/>
        <w:rPr>
          <w:rFonts w:ascii="Arial" w:hAnsi="Arial" w:cs="Arial"/>
        </w:rPr>
      </w:pPr>
    </w:p>
    <w:p w14:paraId="748EF22F" w14:textId="77777777" w:rsidR="00222DC6" w:rsidRPr="00857DE7" w:rsidRDefault="00222DC6" w:rsidP="00583A98">
      <w:pPr>
        <w:rPr>
          <w:rFonts w:ascii="Arial" w:hAnsi="Arial" w:cs="Arial"/>
        </w:rPr>
      </w:pPr>
    </w:p>
    <w:sectPr w:rsidR="00222DC6" w:rsidRPr="00857DE7" w:rsidSect="00C62AD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FD"/>
    <w:rsid w:val="00000FC9"/>
    <w:rsid w:val="0000276C"/>
    <w:rsid w:val="00006E56"/>
    <w:rsid w:val="00007876"/>
    <w:rsid w:val="00007E92"/>
    <w:rsid w:val="00015000"/>
    <w:rsid w:val="00016B9E"/>
    <w:rsid w:val="0001771F"/>
    <w:rsid w:val="00017B47"/>
    <w:rsid w:val="00021407"/>
    <w:rsid w:val="00031A06"/>
    <w:rsid w:val="00036B35"/>
    <w:rsid w:val="0004335A"/>
    <w:rsid w:val="000434CF"/>
    <w:rsid w:val="00055CFA"/>
    <w:rsid w:val="00056A48"/>
    <w:rsid w:val="00060158"/>
    <w:rsid w:val="0006176B"/>
    <w:rsid w:val="00065CB3"/>
    <w:rsid w:val="000718BF"/>
    <w:rsid w:val="000738B7"/>
    <w:rsid w:val="000754F7"/>
    <w:rsid w:val="00076CCD"/>
    <w:rsid w:val="00084AAF"/>
    <w:rsid w:val="00094636"/>
    <w:rsid w:val="00094E86"/>
    <w:rsid w:val="000B5B6C"/>
    <w:rsid w:val="000C0948"/>
    <w:rsid w:val="000C56FB"/>
    <w:rsid w:val="000C657B"/>
    <w:rsid w:val="000C7D87"/>
    <w:rsid w:val="000D26AB"/>
    <w:rsid w:val="000D5538"/>
    <w:rsid w:val="000D7299"/>
    <w:rsid w:val="000D7B7E"/>
    <w:rsid w:val="000E3E5F"/>
    <w:rsid w:val="000F12D3"/>
    <w:rsid w:val="0010205A"/>
    <w:rsid w:val="0010391D"/>
    <w:rsid w:val="001134D3"/>
    <w:rsid w:val="00121BBA"/>
    <w:rsid w:val="0012504E"/>
    <w:rsid w:val="00126917"/>
    <w:rsid w:val="00126CA8"/>
    <w:rsid w:val="00150AD7"/>
    <w:rsid w:val="00151AD1"/>
    <w:rsid w:val="00153A3D"/>
    <w:rsid w:val="00153C44"/>
    <w:rsid w:val="00154BBF"/>
    <w:rsid w:val="00156342"/>
    <w:rsid w:val="0016106A"/>
    <w:rsid w:val="00164E3B"/>
    <w:rsid w:val="00174A23"/>
    <w:rsid w:val="00174AED"/>
    <w:rsid w:val="00175FAD"/>
    <w:rsid w:val="00181F70"/>
    <w:rsid w:val="001961B8"/>
    <w:rsid w:val="001A4011"/>
    <w:rsid w:val="001A7498"/>
    <w:rsid w:val="001B1ABE"/>
    <w:rsid w:val="001B2207"/>
    <w:rsid w:val="001B3277"/>
    <w:rsid w:val="001C1CD4"/>
    <w:rsid w:val="001C7EDE"/>
    <w:rsid w:val="001D3A7F"/>
    <w:rsid w:val="001D444B"/>
    <w:rsid w:val="001E0864"/>
    <w:rsid w:val="001E7DC3"/>
    <w:rsid w:val="001F2DC7"/>
    <w:rsid w:val="001F4AFA"/>
    <w:rsid w:val="001F636E"/>
    <w:rsid w:val="002050AB"/>
    <w:rsid w:val="00210B7E"/>
    <w:rsid w:val="00212BF7"/>
    <w:rsid w:val="00222DC6"/>
    <w:rsid w:val="002240C9"/>
    <w:rsid w:val="00224FA0"/>
    <w:rsid w:val="00227AB4"/>
    <w:rsid w:val="00230A5A"/>
    <w:rsid w:val="00231AEE"/>
    <w:rsid w:val="00233BC4"/>
    <w:rsid w:val="00234780"/>
    <w:rsid w:val="00234A61"/>
    <w:rsid w:val="00235D37"/>
    <w:rsid w:val="0023783D"/>
    <w:rsid w:val="00237BF6"/>
    <w:rsid w:val="00241FD0"/>
    <w:rsid w:val="00245AEE"/>
    <w:rsid w:val="00247E20"/>
    <w:rsid w:val="00247FB5"/>
    <w:rsid w:val="00254757"/>
    <w:rsid w:val="002602EE"/>
    <w:rsid w:val="00261267"/>
    <w:rsid w:val="0026197E"/>
    <w:rsid w:val="00262AA6"/>
    <w:rsid w:val="002657D9"/>
    <w:rsid w:val="00267868"/>
    <w:rsid w:val="00267CCF"/>
    <w:rsid w:val="0027493E"/>
    <w:rsid w:val="00275E20"/>
    <w:rsid w:val="00277246"/>
    <w:rsid w:val="00282E58"/>
    <w:rsid w:val="00294839"/>
    <w:rsid w:val="0029589A"/>
    <w:rsid w:val="002A1603"/>
    <w:rsid w:val="002A2E46"/>
    <w:rsid w:val="002A3BAF"/>
    <w:rsid w:val="002A5B64"/>
    <w:rsid w:val="002A7F54"/>
    <w:rsid w:val="002B450C"/>
    <w:rsid w:val="002B4F13"/>
    <w:rsid w:val="002B7739"/>
    <w:rsid w:val="002D0855"/>
    <w:rsid w:val="002D0D63"/>
    <w:rsid w:val="002E7FB9"/>
    <w:rsid w:val="002F4B85"/>
    <w:rsid w:val="002F4D16"/>
    <w:rsid w:val="002F7D9A"/>
    <w:rsid w:val="00300DBC"/>
    <w:rsid w:val="0030375A"/>
    <w:rsid w:val="003042E4"/>
    <w:rsid w:val="00304D06"/>
    <w:rsid w:val="003053C0"/>
    <w:rsid w:val="003062FB"/>
    <w:rsid w:val="00310915"/>
    <w:rsid w:val="003112C6"/>
    <w:rsid w:val="0031394E"/>
    <w:rsid w:val="003148FB"/>
    <w:rsid w:val="0031681D"/>
    <w:rsid w:val="003224E8"/>
    <w:rsid w:val="00323B84"/>
    <w:rsid w:val="0032443B"/>
    <w:rsid w:val="003254CF"/>
    <w:rsid w:val="00326314"/>
    <w:rsid w:val="00326B52"/>
    <w:rsid w:val="0033004F"/>
    <w:rsid w:val="00335099"/>
    <w:rsid w:val="00340794"/>
    <w:rsid w:val="003431E4"/>
    <w:rsid w:val="003440D2"/>
    <w:rsid w:val="00351815"/>
    <w:rsid w:val="0035340B"/>
    <w:rsid w:val="003572E1"/>
    <w:rsid w:val="00361F2C"/>
    <w:rsid w:val="00362A67"/>
    <w:rsid w:val="0036771C"/>
    <w:rsid w:val="003726FF"/>
    <w:rsid w:val="00376606"/>
    <w:rsid w:val="003777A9"/>
    <w:rsid w:val="00381604"/>
    <w:rsid w:val="003839A0"/>
    <w:rsid w:val="0038591D"/>
    <w:rsid w:val="003873EA"/>
    <w:rsid w:val="00391CAF"/>
    <w:rsid w:val="003952F1"/>
    <w:rsid w:val="00396515"/>
    <w:rsid w:val="003A0222"/>
    <w:rsid w:val="003A2D67"/>
    <w:rsid w:val="003A3B11"/>
    <w:rsid w:val="003A46BC"/>
    <w:rsid w:val="003A5093"/>
    <w:rsid w:val="003A5167"/>
    <w:rsid w:val="003A5D12"/>
    <w:rsid w:val="003A6FBD"/>
    <w:rsid w:val="003B00CB"/>
    <w:rsid w:val="003B0FD3"/>
    <w:rsid w:val="003B2DD2"/>
    <w:rsid w:val="003B2F1A"/>
    <w:rsid w:val="003B3194"/>
    <w:rsid w:val="003B6310"/>
    <w:rsid w:val="003D1973"/>
    <w:rsid w:val="003D285C"/>
    <w:rsid w:val="003D6CF3"/>
    <w:rsid w:val="003E28F2"/>
    <w:rsid w:val="003E4096"/>
    <w:rsid w:val="003E6656"/>
    <w:rsid w:val="003E756D"/>
    <w:rsid w:val="003F0064"/>
    <w:rsid w:val="003F0E52"/>
    <w:rsid w:val="003F12CB"/>
    <w:rsid w:val="003F5624"/>
    <w:rsid w:val="003F76B7"/>
    <w:rsid w:val="0040080C"/>
    <w:rsid w:val="004025AF"/>
    <w:rsid w:val="0040537A"/>
    <w:rsid w:val="0041146D"/>
    <w:rsid w:val="00416030"/>
    <w:rsid w:val="00417656"/>
    <w:rsid w:val="0042379F"/>
    <w:rsid w:val="00425248"/>
    <w:rsid w:val="0042580E"/>
    <w:rsid w:val="00427318"/>
    <w:rsid w:val="004327E0"/>
    <w:rsid w:val="00433D55"/>
    <w:rsid w:val="00440182"/>
    <w:rsid w:val="00441B3E"/>
    <w:rsid w:val="00446E0E"/>
    <w:rsid w:val="00450BD7"/>
    <w:rsid w:val="00450F48"/>
    <w:rsid w:val="004521FD"/>
    <w:rsid w:val="0045422B"/>
    <w:rsid w:val="00456C4E"/>
    <w:rsid w:val="004603AA"/>
    <w:rsid w:val="00461F77"/>
    <w:rsid w:val="0046253B"/>
    <w:rsid w:val="0046280C"/>
    <w:rsid w:val="00463C05"/>
    <w:rsid w:val="00475128"/>
    <w:rsid w:val="00481669"/>
    <w:rsid w:val="004828CF"/>
    <w:rsid w:val="004830AD"/>
    <w:rsid w:val="0048492E"/>
    <w:rsid w:val="00484B2B"/>
    <w:rsid w:val="004A6547"/>
    <w:rsid w:val="004A6BBA"/>
    <w:rsid w:val="004A6C53"/>
    <w:rsid w:val="004B13D9"/>
    <w:rsid w:val="004B2DE6"/>
    <w:rsid w:val="004C103C"/>
    <w:rsid w:val="004C1EA7"/>
    <w:rsid w:val="004C3B6C"/>
    <w:rsid w:val="004D1F5C"/>
    <w:rsid w:val="004D3F96"/>
    <w:rsid w:val="004D4524"/>
    <w:rsid w:val="004D4A56"/>
    <w:rsid w:val="004D5E45"/>
    <w:rsid w:val="004D5EE5"/>
    <w:rsid w:val="004E2C5C"/>
    <w:rsid w:val="004E3CBA"/>
    <w:rsid w:val="004E5061"/>
    <w:rsid w:val="004F4F6B"/>
    <w:rsid w:val="004F5335"/>
    <w:rsid w:val="004F620B"/>
    <w:rsid w:val="00504CCB"/>
    <w:rsid w:val="00513F30"/>
    <w:rsid w:val="005168DA"/>
    <w:rsid w:val="00517EC4"/>
    <w:rsid w:val="00520CF8"/>
    <w:rsid w:val="00521202"/>
    <w:rsid w:val="0052192F"/>
    <w:rsid w:val="00521C9B"/>
    <w:rsid w:val="005229F7"/>
    <w:rsid w:val="00525011"/>
    <w:rsid w:val="00525D4B"/>
    <w:rsid w:val="005265D1"/>
    <w:rsid w:val="00530ECC"/>
    <w:rsid w:val="00540967"/>
    <w:rsid w:val="00547987"/>
    <w:rsid w:val="005547CD"/>
    <w:rsid w:val="0055655C"/>
    <w:rsid w:val="00560BB8"/>
    <w:rsid w:val="00560FC3"/>
    <w:rsid w:val="0056232E"/>
    <w:rsid w:val="005628F7"/>
    <w:rsid w:val="0057423A"/>
    <w:rsid w:val="005748C4"/>
    <w:rsid w:val="005768AC"/>
    <w:rsid w:val="00583A98"/>
    <w:rsid w:val="005871AC"/>
    <w:rsid w:val="005A2A99"/>
    <w:rsid w:val="005A3743"/>
    <w:rsid w:val="005A413F"/>
    <w:rsid w:val="005A552D"/>
    <w:rsid w:val="005A5656"/>
    <w:rsid w:val="005B155D"/>
    <w:rsid w:val="005B185B"/>
    <w:rsid w:val="005B23B5"/>
    <w:rsid w:val="005B5550"/>
    <w:rsid w:val="005B6136"/>
    <w:rsid w:val="005C15AF"/>
    <w:rsid w:val="005C244A"/>
    <w:rsid w:val="005C2A36"/>
    <w:rsid w:val="005C40BA"/>
    <w:rsid w:val="005C481D"/>
    <w:rsid w:val="005C5F3D"/>
    <w:rsid w:val="005C6BF5"/>
    <w:rsid w:val="005C7D30"/>
    <w:rsid w:val="005D05E1"/>
    <w:rsid w:val="005D2920"/>
    <w:rsid w:val="005D7CB2"/>
    <w:rsid w:val="005E2261"/>
    <w:rsid w:val="005E33FD"/>
    <w:rsid w:val="005E6217"/>
    <w:rsid w:val="005E70FF"/>
    <w:rsid w:val="005E7F88"/>
    <w:rsid w:val="005F1E35"/>
    <w:rsid w:val="005F4DBB"/>
    <w:rsid w:val="00611230"/>
    <w:rsid w:val="00614F17"/>
    <w:rsid w:val="006171CF"/>
    <w:rsid w:val="00620750"/>
    <w:rsid w:val="00621273"/>
    <w:rsid w:val="00621C37"/>
    <w:rsid w:val="00623A3B"/>
    <w:rsid w:val="00624BFD"/>
    <w:rsid w:val="006301CC"/>
    <w:rsid w:val="0063567E"/>
    <w:rsid w:val="00635E40"/>
    <w:rsid w:val="00642352"/>
    <w:rsid w:val="0065039C"/>
    <w:rsid w:val="0065370C"/>
    <w:rsid w:val="006614E9"/>
    <w:rsid w:val="0066181E"/>
    <w:rsid w:val="00664A20"/>
    <w:rsid w:val="006653B3"/>
    <w:rsid w:val="006713FE"/>
    <w:rsid w:val="00672EF1"/>
    <w:rsid w:val="006754C9"/>
    <w:rsid w:val="00677D15"/>
    <w:rsid w:val="00681CED"/>
    <w:rsid w:val="00683E9B"/>
    <w:rsid w:val="00684D20"/>
    <w:rsid w:val="00686893"/>
    <w:rsid w:val="00690237"/>
    <w:rsid w:val="00690856"/>
    <w:rsid w:val="00690E51"/>
    <w:rsid w:val="00690FBB"/>
    <w:rsid w:val="0069172A"/>
    <w:rsid w:val="0069403B"/>
    <w:rsid w:val="00696338"/>
    <w:rsid w:val="006964DE"/>
    <w:rsid w:val="00697AF9"/>
    <w:rsid w:val="006A0879"/>
    <w:rsid w:val="006A49B8"/>
    <w:rsid w:val="006C0CE8"/>
    <w:rsid w:val="006C293F"/>
    <w:rsid w:val="006C592A"/>
    <w:rsid w:val="006D2318"/>
    <w:rsid w:val="006D43DF"/>
    <w:rsid w:val="006D4B13"/>
    <w:rsid w:val="006D73FE"/>
    <w:rsid w:val="006E1072"/>
    <w:rsid w:val="006E57FB"/>
    <w:rsid w:val="006F08F3"/>
    <w:rsid w:val="006F0C82"/>
    <w:rsid w:val="006F1793"/>
    <w:rsid w:val="006F26D6"/>
    <w:rsid w:val="006F2E0A"/>
    <w:rsid w:val="00700332"/>
    <w:rsid w:val="007026B8"/>
    <w:rsid w:val="007052C0"/>
    <w:rsid w:val="00705D26"/>
    <w:rsid w:val="00705DAD"/>
    <w:rsid w:val="00706F85"/>
    <w:rsid w:val="00710E84"/>
    <w:rsid w:val="00714E24"/>
    <w:rsid w:val="00720CD9"/>
    <w:rsid w:val="007217DE"/>
    <w:rsid w:val="00731F65"/>
    <w:rsid w:val="007371D9"/>
    <w:rsid w:val="00737B46"/>
    <w:rsid w:val="00740637"/>
    <w:rsid w:val="0074129F"/>
    <w:rsid w:val="007437C9"/>
    <w:rsid w:val="007570A9"/>
    <w:rsid w:val="00764133"/>
    <w:rsid w:val="00764473"/>
    <w:rsid w:val="007769A7"/>
    <w:rsid w:val="00777D2F"/>
    <w:rsid w:val="00781F96"/>
    <w:rsid w:val="00783382"/>
    <w:rsid w:val="00784917"/>
    <w:rsid w:val="00787E95"/>
    <w:rsid w:val="007A0208"/>
    <w:rsid w:val="007A143E"/>
    <w:rsid w:val="007A28EF"/>
    <w:rsid w:val="007B0AAA"/>
    <w:rsid w:val="007B29BB"/>
    <w:rsid w:val="007B3C1A"/>
    <w:rsid w:val="007C0844"/>
    <w:rsid w:val="007D6B9A"/>
    <w:rsid w:val="007D7EBE"/>
    <w:rsid w:val="007E0B0E"/>
    <w:rsid w:val="007E1613"/>
    <w:rsid w:val="007E2D0C"/>
    <w:rsid w:val="007E342F"/>
    <w:rsid w:val="007E4B04"/>
    <w:rsid w:val="007E5770"/>
    <w:rsid w:val="007F0BA5"/>
    <w:rsid w:val="007F23FF"/>
    <w:rsid w:val="007F3251"/>
    <w:rsid w:val="00800F2C"/>
    <w:rsid w:val="00801685"/>
    <w:rsid w:val="00801AC9"/>
    <w:rsid w:val="00804363"/>
    <w:rsid w:val="00805979"/>
    <w:rsid w:val="008203D2"/>
    <w:rsid w:val="008232A5"/>
    <w:rsid w:val="00823593"/>
    <w:rsid w:val="0082683B"/>
    <w:rsid w:val="00826AD9"/>
    <w:rsid w:val="00830115"/>
    <w:rsid w:val="008314DF"/>
    <w:rsid w:val="008429BA"/>
    <w:rsid w:val="008441B8"/>
    <w:rsid w:val="008443AD"/>
    <w:rsid w:val="0084508B"/>
    <w:rsid w:val="00851FB6"/>
    <w:rsid w:val="00853776"/>
    <w:rsid w:val="008537BA"/>
    <w:rsid w:val="00855699"/>
    <w:rsid w:val="00857145"/>
    <w:rsid w:val="00857DE7"/>
    <w:rsid w:val="0086094F"/>
    <w:rsid w:val="0086427E"/>
    <w:rsid w:val="00865DCA"/>
    <w:rsid w:val="00870EEE"/>
    <w:rsid w:val="0087346E"/>
    <w:rsid w:val="0087781D"/>
    <w:rsid w:val="00881763"/>
    <w:rsid w:val="008826B7"/>
    <w:rsid w:val="00883DC8"/>
    <w:rsid w:val="00884329"/>
    <w:rsid w:val="00885208"/>
    <w:rsid w:val="00887634"/>
    <w:rsid w:val="00891185"/>
    <w:rsid w:val="00892E6B"/>
    <w:rsid w:val="008A749D"/>
    <w:rsid w:val="008A75D0"/>
    <w:rsid w:val="008B1BC8"/>
    <w:rsid w:val="008B24A7"/>
    <w:rsid w:val="008B7215"/>
    <w:rsid w:val="008B7886"/>
    <w:rsid w:val="008C0ED0"/>
    <w:rsid w:val="008C2F04"/>
    <w:rsid w:val="008D0008"/>
    <w:rsid w:val="008D1890"/>
    <w:rsid w:val="008D5223"/>
    <w:rsid w:val="008E2582"/>
    <w:rsid w:val="008E5608"/>
    <w:rsid w:val="008F0B4C"/>
    <w:rsid w:val="008F34D2"/>
    <w:rsid w:val="008F4461"/>
    <w:rsid w:val="009024B3"/>
    <w:rsid w:val="00914D76"/>
    <w:rsid w:val="00920AEA"/>
    <w:rsid w:val="00922054"/>
    <w:rsid w:val="0092536A"/>
    <w:rsid w:val="009264BF"/>
    <w:rsid w:val="00926E7B"/>
    <w:rsid w:val="009301C1"/>
    <w:rsid w:val="0095209A"/>
    <w:rsid w:val="00953D10"/>
    <w:rsid w:val="00961D09"/>
    <w:rsid w:val="00966F9B"/>
    <w:rsid w:val="009720F3"/>
    <w:rsid w:val="00973FBA"/>
    <w:rsid w:val="0097583B"/>
    <w:rsid w:val="00980683"/>
    <w:rsid w:val="00980A5E"/>
    <w:rsid w:val="009810D7"/>
    <w:rsid w:val="009824DD"/>
    <w:rsid w:val="009829C2"/>
    <w:rsid w:val="009A1302"/>
    <w:rsid w:val="009A381C"/>
    <w:rsid w:val="009A70D6"/>
    <w:rsid w:val="009B0B75"/>
    <w:rsid w:val="009B1C91"/>
    <w:rsid w:val="009B30E1"/>
    <w:rsid w:val="009B38CE"/>
    <w:rsid w:val="009B499E"/>
    <w:rsid w:val="009B5052"/>
    <w:rsid w:val="009B65C5"/>
    <w:rsid w:val="009B78E7"/>
    <w:rsid w:val="009C58EE"/>
    <w:rsid w:val="009D7CB7"/>
    <w:rsid w:val="009E2034"/>
    <w:rsid w:val="009E2DF0"/>
    <w:rsid w:val="009E4CBA"/>
    <w:rsid w:val="009F03A5"/>
    <w:rsid w:val="009F03E5"/>
    <w:rsid w:val="009F13BE"/>
    <w:rsid w:val="009F46F8"/>
    <w:rsid w:val="009F633D"/>
    <w:rsid w:val="009F678B"/>
    <w:rsid w:val="009F7826"/>
    <w:rsid w:val="00A03714"/>
    <w:rsid w:val="00A050E7"/>
    <w:rsid w:val="00A225A2"/>
    <w:rsid w:val="00A32750"/>
    <w:rsid w:val="00A4618B"/>
    <w:rsid w:val="00A51D1A"/>
    <w:rsid w:val="00A53E78"/>
    <w:rsid w:val="00A60B47"/>
    <w:rsid w:val="00A644E9"/>
    <w:rsid w:val="00A71550"/>
    <w:rsid w:val="00A72402"/>
    <w:rsid w:val="00A73002"/>
    <w:rsid w:val="00A74A63"/>
    <w:rsid w:val="00A75C18"/>
    <w:rsid w:val="00A82C56"/>
    <w:rsid w:val="00A834B1"/>
    <w:rsid w:val="00A9107A"/>
    <w:rsid w:val="00A93960"/>
    <w:rsid w:val="00A95349"/>
    <w:rsid w:val="00A96136"/>
    <w:rsid w:val="00A97B3B"/>
    <w:rsid w:val="00AA4154"/>
    <w:rsid w:val="00AA4374"/>
    <w:rsid w:val="00AA75AE"/>
    <w:rsid w:val="00AA7F7B"/>
    <w:rsid w:val="00AB1478"/>
    <w:rsid w:val="00AB1E9C"/>
    <w:rsid w:val="00AB65F7"/>
    <w:rsid w:val="00AC4F2C"/>
    <w:rsid w:val="00AD070E"/>
    <w:rsid w:val="00AD0FBE"/>
    <w:rsid w:val="00AD20C0"/>
    <w:rsid w:val="00AD638D"/>
    <w:rsid w:val="00AE0E63"/>
    <w:rsid w:val="00AE2BA2"/>
    <w:rsid w:val="00AE348A"/>
    <w:rsid w:val="00AE42C7"/>
    <w:rsid w:val="00AE6345"/>
    <w:rsid w:val="00AF3B0F"/>
    <w:rsid w:val="00AF43B5"/>
    <w:rsid w:val="00AF6A08"/>
    <w:rsid w:val="00B003D6"/>
    <w:rsid w:val="00B04116"/>
    <w:rsid w:val="00B04C93"/>
    <w:rsid w:val="00B052C4"/>
    <w:rsid w:val="00B12B0C"/>
    <w:rsid w:val="00B13470"/>
    <w:rsid w:val="00B237F7"/>
    <w:rsid w:val="00B243BE"/>
    <w:rsid w:val="00B26C04"/>
    <w:rsid w:val="00B326E0"/>
    <w:rsid w:val="00B355DA"/>
    <w:rsid w:val="00B37BF3"/>
    <w:rsid w:val="00B41367"/>
    <w:rsid w:val="00B43265"/>
    <w:rsid w:val="00B466CF"/>
    <w:rsid w:val="00B51685"/>
    <w:rsid w:val="00B53D6F"/>
    <w:rsid w:val="00B54F80"/>
    <w:rsid w:val="00B60567"/>
    <w:rsid w:val="00B7206F"/>
    <w:rsid w:val="00B76C3D"/>
    <w:rsid w:val="00B81E6A"/>
    <w:rsid w:val="00B8343D"/>
    <w:rsid w:val="00B94C53"/>
    <w:rsid w:val="00B9646F"/>
    <w:rsid w:val="00B96D48"/>
    <w:rsid w:val="00BA183A"/>
    <w:rsid w:val="00BA1EFE"/>
    <w:rsid w:val="00BA20F2"/>
    <w:rsid w:val="00BA5F7D"/>
    <w:rsid w:val="00BB0720"/>
    <w:rsid w:val="00BB3556"/>
    <w:rsid w:val="00BB66CF"/>
    <w:rsid w:val="00BC221E"/>
    <w:rsid w:val="00BC2359"/>
    <w:rsid w:val="00BC4853"/>
    <w:rsid w:val="00BC4CA8"/>
    <w:rsid w:val="00BD45EB"/>
    <w:rsid w:val="00BE58C5"/>
    <w:rsid w:val="00BF0B86"/>
    <w:rsid w:val="00BF4DA5"/>
    <w:rsid w:val="00BF5C2F"/>
    <w:rsid w:val="00BF7B65"/>
    <w:rsid w:val="00C00409"/>
    <w:rsid w:val="00C0052C"/>
    <w:rsid w:val="00C0193A"/>
    <w:rsid w:val="00C10F2C"/>
    <w:rsid w:val="00C11966"/>
    <w:rsid w:val="00C14A72"/>
    <w:rsid w:val="00C16190"/>
    <w:rsid w:val="00C200E7"/>
    <w:rsid w:val="00C31EBE"/>
    <w:rsid w:val="00C36408"/>
    <w:rsid w:val="00C36BB0"/>
    <w:rsid w:val="00C37664"/>
    <w:rsid w:val="00C37C1C"/>
    <w:rsid w:val="00C407EF"/>
    <w:rsid w:val="00C40D91"/>
    <w:rsid w:val="00C436CB"/>
    <w:rsid w:val="00C442FD"/>
    <w:rsid w:val="00C4470D"/>
    <w:rsid w:val="00C44DFA"/>
    <w:rsid w:val="00C51098"/>
    <w:rsid w:val="00C6081A"/>
    <w:rsid w:val="00C613C8"/>
    <w:rsid w:val="00C6294D"/>
    <w:rsid w:val="00C62AD7"/>
    <w:rsid w:val="00C6329F"/>
    <w:rsid w:val="00C675D0"/>
    <w:rsid w:val="00C75C4A"/>
    <w:rsid w:val="00C777E1"/>
    <w:rsid w:val="00C811F1"/>
    <w:rsid w:val="00C835FD"/>
    <w:rsid w:val="00C85F93"/>
    <w:rsid w:val="00C95D5B"/>
    <w:rsid w:val="00C96F19"/>
    <w:rsid w:val="00CA1F61"/>
    <w:rsid w:val="00CA4798"/>
    <w:rsid w:val="00CA555E"/>
    <w:rsid w:val="00CA60D8"/>
    <w:rsid w:val="00CB3818"/>
    <w:rsid w:val="00CC2F67"/>
    <w:rsid w:val="00CC6211"/>
    <w:rsid w:val="00CD0ADF"/>
    <w:rsid w:val="00CE2570"/>
    <w:rsid w:val="00CE5C84"/>
    <w:rsid w:val="00CE7072"/>
    <w:rsid w:val="00CF61E7"/>
    <w:rsid w:val="00D01C46"/>
    <w:rsid w:val="00D07A10"/>
    <w:rsid w:val="00D106D3"/>
    <w:rsid w:val="00D170F8"/>
    <w:rsid w:val="00D17B5A"/>
    <w:rsid w:val="00D208FC"/>
    <w:rsid w:val="00D24C42"/>
    <w:rsid w:val="00D3761A"/>
    <w:rsid w:val="00D45464"/>
    <w:rsid w:val="00D55AB1"/>
    <w:rsid w:val="00D57236"/>
    <w:rsid w:val="00D64C7D"/>
    <w:rsid w:val="00D666DF"/>
    <w:rsid w:val="00D75EDC"/>
    <w:rsid w:val="00D8659C"/>
    <w:rsid w:val="00D93F6E"/>
    <w:rsid w:val="00D96C6E"/>
    <w:rsid w:val="00DA228E"/>
    <w:rsid w:val="00DA7C9B"/>
    <w:rsid w:val="00DB00DA"/>
    <w:rsid w:val="00DB2759"/>
    <w:rsid w:val="00DC0510"/>
    <w:rsid w:val="00DD0DC2"/>
    <w:rsid w:val="00DD599E"/>
    <w:rsid w:val="00DE3524"/>
    <w:rsid w:val="00DE4DEE"/>
    <w:rsid w:val="00DF047F"/>
    <w:rsid w:val="00DF286A"/>
    <w:rsid w:val="00DF6487"/>
    <w:rsid w:val="00DF69CE"/>
    <w:rsid w:val="00E112A8"/>
    <w:rsid w:val="00E11C9E"/>
    <w:rsid w:val="00E130E7"/>
    <w:rsid w:val="00E137A3"/>
    <w:rsid w:val="00E15329"/>
    <w:rsid w:val="00E164C7"/>
    <w:rsid w:val="00E16A6F"/>
    <w:rsid w:val="00E21767"/>
    <w:rsid w:val="00E225E6"/>
    <w:rsid w:val="00E25D44"/>
    <w:rsid w:val="00E273A2"/>
    <w:rsid w:val="00E303B2"/>
    <w:rsid w:val="00E34F3B"/>
    <w:rsid w:val="00E41332"/>
    <w:rsid w:val="00E414A1"/>
    <w:rsid w:val="00E6024B"/>
    <w:rsid w:val="00E62133"/>
    <w:rsid w:val="00E62A56"/>
    <w:rsid w:val="00E66C49"/>
    <w:rsid w:val="00E66EC3"/>
    <w:rsid w:val="00E67DBE"/>
    <w:rsid w:val="00E72E69"/>
    <w:rsid w:val="00E738B4"/>
    <w:rsid w:val="00E75D4C"/>
    <w:rsid w:val="00E817B1"/>
    <w:rsid w:val="00E83414"/>
    <w:rsid w:val="00EA2AC0"/>
    <w:rsid w:val="00EA5C63"/>
    <w:rsid w:val="00EB2A7F"/>
    <w:rsid w:val="00EB5CA4"/>
    <w:rsid w:val="00EB63A8"/>
    <w:rsid w:val="00EB7877"/>
    <w:rsid w:val="00EC10DD"/>
    <w:rsid w:val="00EC4691"/>
    <w:rsid w:val="00EC7DF6"/>
    <w:rsid w:val="00ED2F0B"/>
    <w:rsid w:val="00ED3C49"/>
    <w:rsid w:val="00ED564A"/>
    <w:rsid w:val="00EE1C78"/>
    <w:rsid w:val="00EE313A"/>
    <w:rsid w:val="00EE48D3"/>
    <w:rsid w:val="00EF0752"/>
    <w:rsid w:val="00EF3C3E"/>
    <w:rsid w:val="00EF6D8D"/>
    <w:rsid w:val="00F00E6D"/>
    <w:rsid w:val="00F063D3"/>
    <w:rsid w:val="00F06EAA"/>
    <w:rsid w:val="00F0732B"/>
    <w:rsid w:val="00F10C04"/>
    <w:rsid w:val="00F10D33"/>
    <w:rsid w:val="00F13203"/>
    <w:rsid w:val="00F15333"/>
    <w:rsid w:val="00F15DC2"/>
    <w:rsid w:val="00F17FC4"/>
    <w:rsid w:val="00F210FB"/>
    <w:rsid w:val="00F2469B"/>
    <w:rsid w:val="00F253DF"/>
    <w:rsid w:val="00F26079"/>
    <w:rsid w:val="00F26D82"/>
    <w:rsid w:val="00F35E6B"/>
    <w:rsid w:val="00F40717"/>
    <w:rsid w:val="00F460B3"/>
    <w:rsid w:val="00F51069"/>
    <w:rsid w:val="00F53900"/>
    <w:rsid w:val="00F5439F"/>
    <w:rsid w:val="00F56992"/>
    <w:rsid w:val="00F75617"/>
    <w:rsid w:val="00F76180"/>
    <w:rsid w:val="00F82AD4"/>
    <w:rsid w:val="00F8626E"/>
    <w:rsid w:val="00F943D0"/>
    <w:rsid w:val="00F96473"/>
    <w:rsid w:val="00FA7FCC"/>
    <w:rsid w:val="00FB0D30"/>
    <w:rsid w:val="00FB517A"/>
    <w:rsid w:val="00FD27DF"/>
    <w:rsid w:val="00FD28A7"/>
    <w:rsid w:val="00FD5212"/>
    <w:rsid w:val="00FD7064"/>
    <w:rsid w:val="00FE23D1"/>
    <w:rsid w:val="00FF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03D2"/>
  <w15:chartTrackingRefBased/>
  <w15:docId w15:val="{64189F12-E8BD-460A-B0B5-A4698354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kern w:val="2"/>
        <w:sz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BE"/>
  </w:style>
  <w:style w:type="paragraph" w:styleId="Heading1">
    <w:name w:val="heading 1"/>
    <w:basedOn w:val="Normal"/>
    <w:next w:val="Normal"/>
    <w:link w:val="Heading1Char"/>
    <w:uiPriority w:val="9"/>
    <w:qFormat/>
    <w:rsid w:val="005E33FD"/>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5E33FD"/>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5E33F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5E33F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5E33F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5E33FD"/>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E33FD"/>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E33FD"/>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E33FD"/>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3FD"/>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5E33FD"/>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5E33F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5E33F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5E33F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5E33F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E33F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E33F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E33F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E33FD"/>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5E33FD"/>
    <w:rPr>
      <w:rFonts w:eastAsiaTheme="majorEastAsia"/>
      <w:spacing w:val="-10"/>
      <w:kern w:val="28"/>
      <w:sz w:val="56"/>
      <w:szCs w:val="56"/>
    </w:rPr>
  </w:style>
  <w:style w:type="paragraph" w:styleId="Subtitle">
    <w:name w:val="Subtitle"/>
    <w:basedOn w:val="Normal"/>
    <w:next w:val="Normal"/>
    <w:link w:val="SubtitleChar"/>
    <w:uiPriority w:val="11"/>
    <w:qFormat/>
    <w:rsid w:val="005E33F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E33F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E33FD"/>
    <w:pPr>
      <w:spacing w:before="160"/>
      <w:jc w:val="center"/>
    </w:pPr>
    <w:rPr>
      <w:i/>
      <w:iCs/>
      <w:color w:val="404040" w:themeColor="text1" w:themeTint="BF"/>
    </w:rPr>
  </w:style>
  <w:style w:type="character" w:customStyle="1" w:styleId="QuoteChar">
    <w:name w:val="Quote Char"/>
    <w:basedOn w:val="DefaultParagraphFont"/>
    <w:link w:val="Quote"/>
    <w:uiPriority w:val="29"/>
    <w:rsid w:val="005E33FD"/>
    <w:rPr>
      <w:i/>
      <w:iCs/>
      <w:color w:val="404040" w:themeColor="text1" w:themeTint="BF"/>
    </w:rPr>
  </w:style>
  <w:style w:type="paragraph" w:styleId="ListParagraph">
    <w:name w:val="List Paragraph"/>
    <w:basedOn w:val="Normal"/>
    <w:uiPriority w:val="34"/>
    <w:qFormat/>
    <w:rsid w:val="005E33FD"/>
    <w:pPr>
      <w:ind w:left="720"/>
      <w:contextualSpacing/>
    </w:pPr>
  </w:style>
  <w:style w:type="character" w:styleId="IntenseEmphasis">
    <w:name w:val="Intense Emphasis"/>
    <w:basedOn w:val="DefaultParagraphFont"/>
    <w:uiPriority w:val="21"/>
    <w:qFormat/>
    <w:rsid w:val="005E33FD"/>
    <w:rPr>
      <w:i/>
      <w:iCs/>
      <w:color w:val="0F4761" w:themeColor="accent1" w:themeShade="BF"/>
    </w:rPr>
  </w:style>
  <w:style w:type="paragraph" w:styleId="IntenseQuote">
    <w:name w:val="Intense Quote"/>
    <w:basedOn w:val="Normal"/>
    <w:next w:val="Normal"/>
    <w:link w:val="IntenseQuoteChar"/>
    <w:uiPriority w:val="30"/>
    <w:qFormat/>
    <w:rsid w:val="005E3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3FD"/>
    <w:rPr>
      <w:i/>
      <w:iCs/>
      <w:color w:val="0F4761" w:themeColor="accent1" w:themeShade="BF"/>
    </w:rPr>
  </w:style>
  <w:style w:type="character" w:styleId="IntenseReference">
    <w:name w:val="Intense Reference"/>
    <w:basedOn w:val="DefaultParagraphFont"/>
    <w:uiPriority w:val="32"/>
    <w:qFormat/>
    <w:rsid w:val="005E33FD"/>
    <w:rPr>
      <w:b w:val="0"/>
      <w:bCs/>
      <w:smallCaps/>
      <w:color w:val="0F4761" w:themeColor="accent1" w:themeShade="BF"/>
      <w:spacing w:val="5"/>
    </w:rPr>
  </w:style>
  <w:style w:type="character" w:styleId="Hyperlink">
    <w:name w:val="Hyperlink"/>
    <w:basedOn w:val="DefaultParagraphFont"/>
    <w:uiPriority w:val="99"/>
    <w:unhideWhenUsed/>
    <w:rsid w:val="00CA1F61"/>
    <w:rPr>
      <w:color w:val="467886" w:themeColor="hyperlink"/>
      <w:u w:val="single"/>
    </w:rPr>
  </w:style>
  <w:style w:type="character" w:styleId="UnresolvedMention">
    <w:name w:val="Unresolved Mention"/>
    <w:basedOn w:val="DefaultParagraphFont"/>
    <w:uiPriority w:val="99"/>
    <w:semiHidden/>
    <w:unhideWhenUsed/>
    <w:rsid w:val="00CA1F61"/>
    <w:rPr>
      <w:color w:val="605E5C"/>
      <w:shd w:val="clear" w:color="auto" w:fill="E1DFDD"/>
    </w:rPr>
  </w:style>
  <w:style w:type="character" w:styleId="Strong">
    <w:name w:val="Strong"/>
    <w:basedOn w:val="DefaultParagraphFont"/>
    <w:uiPriority w:val="22"/>
    <w:qFormat/>
    <w:rsid w:val="00E66EC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07603">
      <w:bodyDiv w:val="1"/>
      <w:marLeft w:val="0"/>
      <w:marRight w:val="0"/>
      <w:marTop w:val="0"/>
      <w:marBottom w:val="0"/>
      <w:divBdr>
        <w:top w:val="none" w:sz="0" w:space="0" w:color="auto"/>
        <w:left w:val="none" w:sz="0" w:space="0" w:color="auto"/>
        <w:bottom w:val="none" w:sz="0" w:space="0" w:color="auto"/>
        <w:right w:val="none" w:sz="0" w:space="0" w:color="auto"/>
      </w:divBdr>
    </w:div>
    <w:div w:id="419567306">
      <w:bodyDiv w:val="1"/>
      <w:marLeft w:val="0"/>
      <w:marRight w:val="0"/>
      <w:marTop w:val="0"/>
      <w:marBottom w:val="0"/>
      <w:divBdr>
        <w:top w:val="none" w:sz="0" w:space="0" w:color="auto"/>
        <w:left w:val="none" w:sz="0" w:space="0" w:color="auto"/>
        <w:bottom w:val="none" w:sz="0" w:space="0" w:color="auto"/>
        <w:right w:val="none" w:sz="0" w:space="0" w:color="auto"/>
      </w:divBdr>
    </w:div>
    <w:div w:id="522784552">
      <w:bodyDiv w:val="1"/>
      <w:marLeft w:val="0"/>
      <w:marRight w:val="0"/>
      <w:marTop w:val="0"/>
      <w:marBottom w:val="0"/>
      <w:divBdr>
        <w:top w:val="none" w:sz="0" w:space="0" w:color="auto"/>
        <w:left w:val="none" w:sz="0" w:space="0" w:color="auto"/>
        <w:bottom w:val="none" w:sz="0" w:space="0" w:color="auto"/>
        <w:right w:val="none" w:sz="0" w:space="0" w:color="auto"/>
      </w:divBdr>
    </w:div>
    <w:div w:id="751633141">
      <w:bodyDiv w:val="1"/>
      <w:marLeft w:val="0"/>
      <w:marRight w:val="0"/>
      <w:marTop w:val="0"/>
      <w:marBottom w:val="0"/>
      <w:divBdr>
        <w:top w:val="none" w:sz="0" w:space="0" w:color="auto"/>
        <w:left w:val="none" w:sz="0" w:space="0" w:color="auto"/>
        <w:bottom w:val="none" w:sz="0" w:space="0" w:color="auto"/>
        <w:right w:val="none" w:sz="0" w:space="0" w:color="auto"/>
      </w:divBdr>
    </w:div>
    <w:div w:id="846792996">
      <w:bodyDiv w:val="1"/>
      <w:marLeft w:val="0"/>
      <w:marRight w:val="0"/>
      <w:marTop w:val="0"/>
      <w:marBottom w:val="0"/>
      <w:divBdr>
        <w:top w:val="none" w:sz="0" w:space="0" w:color="auto"/>
        <w:left w:val="none" w:sz="0" w:space="0" w:color="auto"/>
        <w:bottom w:val="none" w:sz="0" w:space="0" w:color="auto"/>
        <w:right w:val="none" w:sz="0" w:space="0" w:color="auto"/>
      </w:divBdr>
    </w:div>
    <w:div w:id="1041201168">
      <w:bodyDiv w:val="1"/>
      <w:marLeft w:val="0"/>
      <w:marRight w:val="0"/>
      <w:marTop w:val="0"/>
      <w:marBottom w:val="0"/>
      <w:divBdr>
        <w:top w:val="none" w:sz="0" w:space="0" w:color="auto"/>
        <w:left w:val="none" w:sz="0" w:space="0" w:color="auto"/>
        <w:bottom w:val="none" w:sz="0" w:space="0" w:color="auto"/>
        <w:right w:val="none" w:sz="0" w:space="0" w:color="auto"/>
      </w:divBdr>
    </w:div>
    <w:div w:id="1657344246">
      <w:bodyDiv w:val="1"/>
      <w:marLeft w:val="0"/>
      <w:marRight w:val="0"/>
      <w:marTop w:val="0"/>
      <w:marBottom w:val="0"/>
      <w:divBdr>
        <w:top w:val="none" w:sz="0" w:space="0" w:color="auto"/>
        <w:left w:val="none" w:sz="0" w:space="0" w:color="auto"/>
        <w:bottom w:val="none" w:sz="0" w:space="0" w:color="auto"/>
        <w:right w:val="none" w:sz="0" w:space="0" w:color="auto"/>
      </w:divBdr>
    </w:div>
    <w:div w:id="1670207501">
      <w:bodyDiv w:val="1"/>
      <w:marLeft w:val="0"/>
      <w:marRight w:val="0"/>
      <w:marTop w:val="0"/>
      <w:marBottom w:val="0"/>
      <w:divBdr>
        <w:top w:val="none" w:sz="0" w:space="0" w:color="auto"/>
        <w:left w:val="none" w:sz="0" w:space="0" w:color="auto"/>
        <w:bottom w:val="none" w:sz="0" w:space="0" w:color="auto"/>
        <w:right w:val="none" w:sz="0" w:space="0" w:color="auto"/>
      </w:divBdr>
    </w:div>
    <w:div w:id="17093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sbard.loc.gov/nlsbardprod/download/detail/srch/DB120884" TargetMode="External"/><Relationship Id="rId13" Type="http://schemas.openxmlformats.org/officeDocument/2006/relationships/hyperlink" Target="http://nlsbard.loc.gov/nlsbardprod/download/detail/srch/DB120161" TargetMode="External"/><Relationship Id="rId18" Type="http://schemas.openxmlformats.org/officeDocument/2006/relationships/hyperlink" Target="http://nlsbard.loc.gov/nlsbardprod/download/detail/srch/DB120136" TargetMode="External"/><Relationship Id="rId26" Type="http://schemas.openxmlformats.org/officeDocument/2006/relationships/hyperlink" Target="http://nlsbard.loc.gov/nlsbardprod/download/detail/srch/DB119543" TargetMode="External"/><Relationship Id="rId3" Type="http://schemas.openxmlformats.org/officeDocument/2006/relationships/webSettings" Target="webSettings.xml"/><Relationship Id="rId21" Type="http://schemas.openxmlformats.org/officeDocument/2006/relationships/hyperlink" Target="http://nlsbard.loc.gov/nlsbardprod/download/detail/srch/DB119649" TargetMode="External"/><Relationship Id="rId7" Type="http://schemas.openxmlformats.org/officeDocument/2006/relationships/hyperlink" Target="http://nlsbard.loc.gov/nlsbardprod/download/detail/srch/DB118562" TargetMode="External"/><Relationship Id="rId12" Type="http://schemas.openxmlformats.org/officeDocument/2006/relationships/hyperlink" Target="http://nlsbard.loc.gov/nlsbardprod/download/detail/srch/DB120597" TargetMode="External"/><Relationship Id="rId17" Type="http://schemas.openxmlformats.org/officeDocument/2006/relationships/hyperlink" Target="http://nlsbard.loc.gov/nlsbardprod/download/detail/srch/DB120089" TargetMode="External"/><Relationship Id="rId25" Type="http://schemas.openxmlformats.org/officeDocument/2006/relationships/hyperlink" Target="http://nlsbard.loc.gov/nlsbardprod/download/detail/srch/DB121002" TargetMode="External"/><Relationship Id="rId2" Type="http://schemas.openxmlformats.org/officeDocument/2006/relationships/settings" Target="settings.xml"/><Relationship Id="rId16" Type="http://schemas.openxmlformats.org/officeDocument/2006/relationships/hyperlink" Target="http://nlsbard.loc.gov/nlsbardprod/download/detail/srch/DB119677" TargetMode="External"/><Relationship Id="rId20" Type="http://schemas.openxmlformats.org/officeDocument/2006/relationships/hyperlink" Target="http://nlsbard.loc.gov/nlsbardprod/download/detail/srch/DB12095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lsbard.loc.gov/nlsbardprod/download/detail/srch/DB120858" TargetMode="External"/><Relationship Id="rId11" Type="http://schemas.openxmlformats.org/officeDocument/2006/relationships/hyperlink" Target="http://nlsbard.loc.gov/nlsbardprod/download/detail/srch/DB120299" TargetMode="External"/><Relationship Id="rId24" Type="http://schemas.openxmlformats.org/officeDocument/2006/relationships/hyperlink" Target="http://nlsbard.loc.gov/nlsbardprod/download/detail/srch/DB120989" TargetMode="External"/><Relationship Id="rId5" Type="http://schemas.openxmlformats.org/officeDocument/2006/relationships/hyperlink" Target="http://nlsbard.loc.gov/nlsbardprod/download/detail/srch/DB120963" TargetMode="External"/><Relationship Id="rId15" Type="http://schemas.openxmlformats.org/officeDocument/2006/relationships/hyperlink" Target="http://nlsbard.loc.gov/nlsbardprod/download/detail/srch/DB119813" TargetMode="External"/><Relationship Id="rId23" Type="http://schemas.openxmlformats.org/officeDocument/2006/relationships/hyperlink" Target="http://nlsbard.loc.gov/nlsbardprod/download/detail/srch/DB119667" TargetMode="External"/><Relationship Id="rId28" Type="http://schemas.openxmlformats.org/officeDocument/2006/relationships/image" Target="media/image1.PNG"/><Relationship Id="rId10" Type="http://schemas.openxmlformats.org/officeDocument/2006/relationships/hyperlink" Target="http://nlsbard.loc.gov/nlsbardprod/download/detail/srch/DB118174" TargetMode="External"/><Relationship Id="rId19" Type="http://schemas.openxmlformats.org/officeDocument/2006/relationships/hyperlink" Target="http://nlsbard.loc.gov/nlsbardprod/download/detail/srch/DB119884" TargetMode="External"/><Relationship Id="rId4" Type="http://schemas.openxmlformats.org/officeDocument/2006/relationships/hyperlink" Target="http://nlsbard.loc.gov/nlsbardprod/download/detail/srch/DB120964" TargetMode="External"/><Relationship Id="rId9" Type="http://schemas.openxmlformats.org/officeDocument/2006/relationships/hyperlink" Target="http://nlsbard.loc.gov/nlsbardprod/download/detail/srch/DB120887" TargetMode="External"/><Relationship Id="rId14" Type="http://schemas.openxmlformats.org/officeDocument/2006/relationships/hyperlink" Target="http://nlsbard.loc.gov/nlsbardprod/download/detail/srch/DB120912" TargetMode="External"/><Relationship Id="rId22" Type="http://schemas.openxmlformats.org/officeDocument/2006/relationships/hyperlink" Target="http://nlsbard.loc.gov/nlsbardprod/download/detail/srch/DB119090" TargetMode="External"/><Relationship Id="rId27" Type="http://schemas.openxmlformats.org/officeDocument/2006/relationships/hyperlink" Target="mailto:talkingbooks@pplc.u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12</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Wohlrab, Joseph</dc:creator>
  <cp:keywords/>
  <dc:description/>
  <cp:lastModifiedBy>Wohlrab, Joseph</cp:lastModifiedBy>
  <cp:revision>127</cp:revision>
  <cp:lastPrinted>2024-08-13T20:09:00Z</cp:lastPrinted>
  <dcterms:created xsi:type="dcterms:W3CDTF">2024-08-14T17:15:00Z</dcterms:created>
  <dcterms:modified xsi:type="dcterms:W3CDTF">2024-09-23T18:27:00Z</dcterms:modified>
</cp:coreProperties>
</file>