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774E4" w14:textId="229B7D90" w:rsidR="00AB1939" w:rsidRPr="00B43F36" w:rsidRDefault="000B4889">
      <w:pPr>
        <w:rPr>
          <w:b/>
          <w:bCs/>
          <w:sz w:val="36"/>
          <w:szCs w:val="36"/>
        </w:rPr>
      </w:pPr>
      <w:r>
        <w:rPr>
          <w:b/>
          <w:bCs/>
          <w:sz w:val="36"/>
          <w:szCs w:val="36"/>
        </w:rPr>
        <w:t>Jan Feb</w:t>
      </w:r>
      <w:r w:rsidR="00AB1939" w:rsidRPr="00B43F36">
        <w:rPr>
          <w:b/>
          <w:bCs/>
          <w:sz w:val="36"/>
          <w:szCs w:val="36"/>
        </w:rPr>
        <w:t xml:space="preserve"> Selections from TBT</w:t>
      </w:r>
      <w:r w:rsidR="00B43F36">
        <w:rPr>
          <w:b/>
          <w:bCs/>
          <w:sz w:val="36"/>
          <w:szCs w:val="36"/>
        </w:rPr>
        <w:t xml:space="preserve"> </w:t>
      </w:r>
      <w:r w:rsidR="00B43F36" w:rsidRPr="00B43F36">
        <w:rPr>
          <w:b/>
          <w:bCs/>
          <w:sz w:val="36"/>
          <w:szCs w:val="36"/>
        </w:rPr>
        <w:t>Nonfiction</w:t>
      </w:r>
    </w:p>
    <w:p w14:paraId="5338FD23" w14:textId="77777777" w:rsidR="00B43F36" w:rsidRPr="00B43F36" w:rsidRDefault="00B43F36">
      <w:pPr>
        <w:rPr>
          <w:b/>
          <w:bCs/>
          <w:sz w:val="32"/>
          <w:szCs w:val="32"/>
          <w:u w:val="single"/>
        </w:rPr>
      </w:pPr>
    </w:p>
    <w:p w14:paraId="4E33F19A" w14:textId="25CCE779" w:rsidR="00B43F36" w:rsidRPr="005B5B5F" w:rsidRDefault="00B43F36">
      <w:pPr>
        <w:rPr>
          <w:b/>
          <w:bCs/>
          <w:sz w:val="36"/>
          <w:szCs w:val="36"/>
          <w:u w:val="single"/>
        </w:rPr>
      </w:pPr>
      <w:r w:rsidRPr="005B5B5F">
        <w:rPr>
          <w:b/>
          <w:bCs/>
          <w:sz w:val="36"/>
          <w:szCs w:val="36"/>
          <w:u w:val="single"/>
        </w:rPr>
        <w:t>Biography</w:t>
      </w:r>
    </w:p>
    <w:p w14:paraId="0A29314F" w14:textId="77777777" w:rsidR="00870ED4" w:rsidRPr="00E05A19" w:rsidRDefault="00870ED4" w:rsidP="00870ED4">
      <w:pPr>
        <w:rPr>
          <w:b/>
          <w:bCs/>
        </w:rPr>
      </w:pPr>
      <w:r w:rsidRPr="00E05A19">
        <w:rPr>
          <w:b/>
          <w:bCs/>
        </w:rPr>
        <w:t>Are We There Yet? My Journey from a Messed Up to Meaningful Life</w:t>
      </w:r>
    </w:p>
    <w:p w14:paraId="5D7011D7" w14:textId="16A9E8F6" w:rsidR="00870ED4" w:rsidRDefault="00870ED4" w:rsidP="00870ED4">
      <w:r w:rsidRPr="00E05A19">
        <w:rPr>
          <w:b/>
          <w:bCs/>
        </w:rPr>
        <w:t>DB123292</w:t>
      </w:r>
      <w:r>
        <w:t xml:space="preserve"> 4 hours 44 minutes</w:t>
      </w:r>
      <w:r w:rsidR="00E05A19">
        <w:t xml:space="preserve">, </w:t>
      </w:r>
      <w:r>
        <w:t>by Jeff Allen</w:t>
      </w:r>
      <w:r w:rsidR="00E05A19">
        <w:t xml:space="preserve">, </w:t>
      </w:r>
      <w:r>
        <w:t>read by Jeff Allen</w:t>
      </w:r>
    </w:p>
    <w:p w14:paraId="7CDABFF1" w14:textId="2F694A7C" w:rsidR="000B4889" w:rsidRDefault="00870ED4" w:rsidP="00870ED4">
      <w:r>
        <w:t>“Comedic and Inspirational memoir from the stand-up comic who coined the phrase ‘Happy Wife, Happy Life’. Leave it to a comedian to find God through the Bible’s most depressing book.” — Provided by publisher. Unrated. Commercial audiobook. 2023.</w:t>
      </w:r>
    </w:p>
    <w:p w14:paraId="792CCD62" w14:textId="77777777" w:rsidR="00122C34" w:rsidRDefault="00122C34" w:rsidP="001D28E8">
      <w:pPr>
        <w:rPr>
          <w:b/>
          <w:bCs/>
        </w:rPr>
      </w:pPr>
    </w:p>
    <w:p w14:paraId="3B6E96D8" w14:textId="3DAEE24F" w:rsidR="001D28E8" w:rsidRPr="00E05A19" w:rsidRDefault="001D28E8" w:rsidP="001D28E8">
      <w:pPr>
        <w:rPr>
          <w:b/>
          <w:bCs/>
        </w:rPr>
      </w:pPr>
      <w:r w:rsidRPr="00E05A19">
        <w:rPr>
          <w:b/>
          <w:bCs/>
        </w:rPr>
        <w:t>The Blind Woodsman: One Man’s Journey to Find His Purpose on the Other Side of Darkness</w:t>
      </w:r>
    </w:p>
    <w:p w14:paraId="26102CAA" w14:textId="5B6449CC" w:rsidR="001D28E8" w:rsidRDefault="001D28E8" w:rsidP="001D28E8">
      <w:r w:rsidRPr="00E05A19">
        <w:rPr>
          <w:b/>
          <w:bCs/>
        </w:rPr>
        <w:t>DB122631</w:t>
      </w:r>
      <w:r>
        <w:t xml:space="preserve"> 5 hours 40 minutes</w:t>
      </w:r>
      <w:r w:rsidR="00E05A19">
        <w:t xml:space="preserve">, </w:t>
      </w:r>
      <w:r>
        <w:t>by John Furniss and Anni Furniss</w:t>
      </w:r>
      <w:r w:rsidR="00E05A19">
        <w:t xml:space="preserve">, </w:t>
      </w:r>
      <w:r>
        <w:t>read by Jack Fox</w:t>
      </w:r>
    </w:p>
    <w:p w14:paraId="733109F6" w14:textId="077710EB" w:rsidR="00870ED4" w:rsidRDefault="001D28E8" w:rsidP="001D28E8">
      <w:r>
        <w:t xml:space="preserve">“The Blind Woodsman is an inspiring and motivational autobiography about a man who finds true joy after struggling with depression, drug addiction, anxiety, </w:t>
      </w:r>
      <w:r w:rsidR="00122C34">
        <w:t xml:space="preserve">and </w:t>
      </w:r>
      <w:r>
        <w:t>despair</w:t>
      </w:r>
      <w:r w:rsidR="00122C34">
        <w:t xml:space="preserve">. </w:t>
      </w:r>
      <w:r>
        <w:t xml:space="preserve">John Furniss, more famously known today as ‘The Blind Woodsman,’ along with his wife, inspiration and fellow artist Anni share their amazing story with the mission to help others who are also dealing with life’s most challenging times. Despite being blind, John is now a highly skilled woodworker creating incredible pieces of art in complete darkness. A story that will give hope and inspiration to those dealing with depression, addiction and the many </w:t>
      </w:r>
      <w:proofErr w:type="gramStart"/>
      <w:r>
        <w:t>anxiety</w:t>
      </w:r>
      <w:proofErr w:type="gramEnd"/>
      <w:r>
        <w:t xml:space="preserve"> driven stresses in our lives.” — Provided by OCLC. Some strong language. 2024.</w:t>
      </w:r>
    </w:p>
    <w:p w14:paraId="38F12D12" w14:textId="77777777" w:rsidR="00122C34" w:rsidRDefault="00122C34" w:rsidP="001D28E8">
      <w:pPr>
        <w:rPr>
          <w:b/>
          <w:bCs/>
        </w:rPr>
      </w:pPr>
    </w:p>
    <w:p w14:paraId="35E73216" w14:textId="46D01CE4" w:rsidR="001D28E8" w:rsidRPr="00122C34" w:rsidRDefault="001D28E8" w:rsidP="001D28E8">
      <w:pPr>
        <w:rPr>
          <w:b/>
          <w:bCs/>
        </w:rPr>
      </w:pPr>
      <w:r w:rsidRPr="00122C34">
        <w:rPr>
          <w:b/>
          <w:bCs/>
        </w:rPr>
        <w:t>The Wives: A Memoir</w:t>
      </w:r>
    </w:p>
    <w:p w14:paraId="0085981C" w14:textId="20A4A52E" w:rsidR="001D28E8" w:rsidRDefault="001D28E8" w:rsidP="001D28E8">
      <w:r w:rsidRPr="00122C34">
        <w:rPr>
          <w:b/>
          <w:bCs/>
        </w:rPr>
        <w:t>DB123530</w:t>
      </w:r>
      <w:r>
        <w:t xml:space="preserve"> 11 hours 46 minutes</w:t>
      </w:r>
      <w:r w:rsidR="00122C34">
        <w:t xml:space="preserve">, </w:t>
      </w:r>
      <w:r>
        <w:t>by Simone Gorrindo</w:t>
      </w:r>
      <w:r w:rsidR="00122C34">
        <w:t xml:space="preserve">, </w:t>
      </w:r>
      <w:r>
        <w:t>read by Simone Gorrindo</w:t>
      </w:r>
    </w:p>
    <w:p w14:paraId="2A97491B" w14:textId="20290A5B" w:rsidR="001D28E8" w:rsidRDefault="001D28E8" w:rsidP="001D28E8">
      <w:r>
        <w:t xml:space="preserve">“When her new husband joins an elite Army unit, Simone Gorrindo is uprooted from New York City and dropped into Columbus, Georgia–a town </w:t>
      </w:r>
      <w:r>
        <w:lastRenderedPageBreak/>
        <w:t>so foreign she might as well have landed on the moon. With her husband frequently deployed, Simone is left to find her place in this new world, alone–until she meets the wives. Gorrindo gives us an intimate look into the inner lives of a remarkable group of women and a tender, unflinching portrait of a marriage. A love story, an unforgettable coming-of-age tale, and a bracing tour of the intractable divisions that plague our country today, The Wives offers a rare and powerful gift: a hopeful stitch in the fabric of a torn America.” — Provided by publisher. Unrated. Commercial audiobook. 2024.</w:t>
      </w:r>
    </w:p>
    <w:p w14:paraId="15832763" w14:textId="77777777" w:rsidR="00122C34" w:rsidRDefault="00122C34" w:rsidP="00A126A5">
      <w:pPr>
        <w:rPr>
          <w:b/>
          <w:bCs/>
        </w:rPr>
      </w:pPr>
    </w:p>
    <w:p w14:paraId="540820BD" w14:textId="175AE801" w:rsidR="00A126A5" w:rsidRPr="00122C34" w:rsidRDefault="00A126A5" w:rsidP="00A126A5">
      <w:pPr>
        <w:rPr>
          <w:b/>
          <w:bCs/>
        </w:rPr>
      </w:pPr>
      <w:r w:rsidRPr="00122C34">
        <w:rPr>
          <w:b/>
          <w:bCs/>
        </w:rPr>
        <w:t>London’s Number One Dog-Walking Agency: A Memoir</w:t>
      </w:r>
    </w:p>
    <w:p w14:paraId="56DCDF3B" w14:textId="77777777" w:rsidR="00A126A5" w:rsidRDefault="00A126A5" w:rsidP="00A126A5">
      <w:r>
        <w:t>DB123851 9 hours 28 minutes</w:t>
      </w:r>
    </w:p>
    <w:p w14:paraId="726CBBD6" w14:textId="77777777" w:rsidR="00A126A5" w:rsidRDefault="00A126A5" w:rsidP="00A126A5">
      <w:r>
        <w:t>by Kate MacDougall</w:t>
      </w:r>
    </w:p>
    <w:p w14:paraId="506F060A" w14:textId="77777777" w:rsidR="00A126A5" w:rsidRDefault="00A126A5" w:rsidP="00A126A5">
      <w:r>
        <w:t>read by Anna Popplewell</w:t>
      </w:r>
    </w:p>
    <w:p w14:paraId="22D91696" w14:textId="2FD415D5" w:rsidR="001D28E8" w:rsidRDefault="00A126A5" w:rsidP="00A126A5">
      <w:proofErr w:type="gramStart"/>
      <w:r w:rsidRPr="00C340C0">
        <w:rPr>
          <w:i/>
          <w:iCs/>
        </w:rPr>
        <w:t>“</w:t>
      </w:r>
      <w:r w:rsidR="00C340C0" w:rsidRPr="00C340C0">
        <w:rPr>
          <w:i/>
          <w:iCs/>
        </w:rPr>
        <w:t xml:space="preserve"> </w:t>
      </w:r>
      <w:r w:rsidRPr="00C340C0">
        <w:rPr>
          <w:i/>
          <w:iCs/>
        </w:rPr>
        <w:t>‘</w:t>
      </w:r>
      <w:proofErr w:type="gramEnd"/>
      <w:r w:rsidRPr="00C340C0">
        <w:rPr>
          <w:i/>
          <w:iCs/>
        </w:rPr>
        <w:t>Aside from the odd biter or growler, the occasional bolter and the one dog who didn’t want to walk, the canines were the easy part. They were a muddy, messy joy in all shapes, sizes and breeds, from greedy Labradors to pampered pugs and everything in between. It was the owners who were the real challenge, a giddy mix of the over-protective, the clueless, the eccentrics and the perfectionists. There is no rule book on how to navigate the obsessions of the London dog owner. A degree in human psychology would have been far preferable to any sort of animal qualification. Not that I had either ...’</w:t>
      </w:r>
      <w:r>
        <w:t xml:space="preserve"> In 2006, Kate MacDougall was working a safe but dull job at the venerable auction house Sotheby’s in London. After a clumsy accident nearly destroyed a precious piece of art, she quit Sotheby’s and set up her own dog-walking company. Kate knew little about dogs and nothing about business, and no one thought being a professional dog walker was a good use </w:t>
      </w:r>
      <w:proofErr w:type="gramStart"/>
      <w:r>
        <w:t>of</w:t>
      </w:r>
      <w:proofErr w:type="gramEnd"/>
      <w:r>
        <w:t xml:space="preserve"> her university degree. Nevertheless, Kate embarked upon an entirely new and very much improvised career walking some of the city’s many pampered pooches, branding her company ‘London’s Number One Dog Walking Agency.</w:t>
      </w:r>
      <w:proofErr w:type="gramStart"/>
      <w:r>
        <w:t>’ ”</w:t>
      </w:r>
      <w:proofErr w:type="gramEnd"/>
      <w:r>
        <w:t xml:space="preserve"> — Provided by publisher. Unrated. Commercial audiobook. 2021.</w:t>
      </w:r>
    </w:p>
    <w:p w14:paraId="3A4845C6" w14:textId="77777777" w:rsidR="00FA04E9" w:rsidRDefault="00FA04E9" w:rsidP="00A126A5"/>
    <w:p w14:paraId="2AD5EDBF" w14:textId="77777777" w:rsidR="00FA04E9" w:rsidRPr="00D327FF" w:rsidRDefault="00FA04E9" w:rsidP="00FA04E9">
      <w:r w:rsidRPr="00D327FF">
        <w:rPr>
          <w:b/>
          <w:bCs/>
        </w:rPr>
        <w:lastRenderedPageBreak/>
        <w:t>Oral Roberts and the Rise of the Prosperity Gospel</w:t>
      </w:r>
      <w:r w:rsidRPr="00D327FF">
        <w:rPr>
          <w:b/>
          <w:bCs/>
        </w:rPr>
        <w:br/>
        <w:t>DB122409</w:t>
      </w:r>
      <w:r w:rsidRPr="00D327FF">
        <w:t> 12 hours 36 minutes, by Jonathan Root, read by John Little</w:t>
      </w:r>
    </w:p>
    <w:p w14:paraId="6C0E7AC5" w14:textId="77777777" w:rsidR="00FA04E9" w:rsidRPr="00D327FF" w:rsidRDefault="00FA04E9" w:rsidP="00FA04E9">
      <w:r w:rsidRPr="00D327FF">
        <w:br/>
        <w:t xml:space="preserve">“In 1946, God gave Oral Roberts a new Buick. And this just one of many miracles the young, broke preacher learned to expect, as Oral Roberts would go on to build an evangelistic ministry worth millions of dollars, a medical complex, and a university. How do we interpret the life of a man who seemed to combine rampant consumerist excess with a sincere devotion to the gospel? Seeking to answer this question, Jonathan Root weaves together </w:t>
      </w:r>
      <w:proofErr w:type="gramStart"/>
      <w:r w:rsidRPr="00D327FF">
        <w:t>accounts</w:t>
      </w:r>
      <w:proofErr w:type="gramEnd"/>
      <w:r w:rsidRPr="00D327FF">
        <w:t xml:space="preserve"> of Oral Roberts’s life in a balanced and engaging narrative. This fresh biography covers Roberts’s early life during the Great Depression in Oklahoma, his family’s financial struggles during his early career as a Pentecostal preacher, his healing ministry’s explosive growth… and his empire’s eventual collapse. Root pays special attention to how Roberts introduced the ‘prosperity gospel’ to American Protestants with his affirmation that God intends his followers to be both spiritually and physically fulfilled.” — Provided by Amazon. 2023.</w:t>
      </w:r>
    </w:p>
    <w:p w14:paraId="4D3CB710" w14:textId="77777777" w:rsidR="00A126A5" w:rsidRDefault="00A126A5" w:rsidP="00A126A5"/>
    <w:p w14:paraId="495893B8" w14:textId="77777777" w:rsidR="00A126A5" w:rsidRPr="00122C34" w:rsidRDefault="00A126A5" w:rsidP="00A126A5">
      <w:pPr>
        <w:rPr>
          <w:b/>
          <w:bCs/>
        </w:rPr>
      </w:pPr>
      <w:r w:rsidRPr="00122C34">
        <w:rPr>
          <w:b/>
          <w:bCs/>
        </w:rPr>
        <w:t>Ian Fleming: The Complete Man</w:t>
      </w:r>
    </w:p>
    <w:p w14:paraId="086FF456" w14:textId="1B781D4C" w:rsidR="00A126A5" w:rsidRDefault="00A126A5" w:rsidP="00A126A5">
      <w:r w:rsidRPr="00122C34">
        <w:rPr>
          <w:b/>
          <w:bCs/>
        </w:rPr>
        <w:t>DB124197</w:t>
      </w:r>
      <w:r>
        <w:t xml:space="preserve"> 29 hours 20 minutes</w:t>
      </w:r>
      <w:r w:rsidR="004D4DD1">
        <w:t xml:space="preserve">, </w:t>
      </w:r>
      <w:r>
        <w:t>by Nicholas Shakespeare</w:t>
      </w:r>
      <w:r w:rsidR="004D4DD1">
        <w:t xml:space="preserve">, </w:t>
      </w:r>
      <w:r>
        <w:t>read by Jonathan Keeble</w:t>
      </w:r>
    </w:p>
    <w:p w14:paraId="34FB5CE4" w14:textId="6B731550" w:rsidR="00A126A5" w:rsidRDefault="00A126A5" w:rsidP="00A126A5">
      <w:r>
        <w:t xml:space="preserve">“Ian Fleming’s greatest creation, James Bond, has had an enormous and ongoing impact on our culture. What Bond represents about ideas of masculinity, the British national psyche and global politics has shifted over time, as has the interpretation of the life of his author. But Fleming himself was more mysterious and subtle than anything he wrote. Ian’s childhood with his gifted brother Peter and his extraordinary mother set the pattern for his ambition to be ‘the complete man’, and he would strive for the means to achieve this ‘completeness’ all his life. Only a thriller writer for his last twelve years, his dramatic personal life and impressive career in Naval Intelligence put him at the heart of critical moments in world history, while also providing rich inspiration for his </w:t>
      </w:r>
      <w:proofErr w:type="gramStart"/>
      <w:r>
        <w:t>fiction.”</w:t>
      </w:r>
      <w:proofErr w:type="gramEnd"/>
      <w:r>
        <w:t xml:space="preserve"> — Provided by publisher. Unrated. Commercial audiobook. 2024.</w:t>
      </w:r>
    </w:p>
    <w:p w14:paraId="0D37F180" w14:textId="77777777" w:rsidR="00D327FF" w:rsidRDefault="00D327FF" w:rsidP="00D327FF">
      <w:pPr>
        <w:rPr>
          <w:b/>
          <w:bCs/>
        </w:rPr>
      </w:pPr>
    </w:p>
    <w:p w14:paraId="5A3DC73F" w14:textId="756C2461" w:rsidR="00B43F36" w:rsidRPr="005B5B5F" w:rsidRDefault="00B43F36">
      <w:pPr>
        <w:rPr>
          <w:b/>
          <w:bCs/>
          <w:sz w:val="36"/>
          <w:szCs w:val="36"/>
          <w:u w:val="single"/>
        </w:rPr>
      </w:pPr>
      <w:r w:rsidRPr="005B5B5F">
        <w:rPr>
          <w:b/>
          <w:bCs/>
          <w:sz w:val="36"/>
          <w:szCs w:val="36"/>
          <w:u w:val="single"/>
        </w:rPr>
        <w:lastRenderedPageBreak/>
        <w:t>US History</w:t>
      </w:r>
    </w:p>
    <w:p w14:paraId="4FC8AA48" w14:textId="77777777" w:rsidR="008C7939" w:rsidRPr="008C7939" w:rsidRDefault="008C7939" w:rsidP="008C7939">
      <w:pPr>
        <w:rPr>
          <w:b/>
          <w:bCs/>
        </w:rPr>
      </w:pPr>
      <w:r w:rsidRPr="008C7939">
        <w:rPr>
          <w:b/>
          <w:bCs/>
        </w:rPr>
        <w:t xml:space="preserve">Harlem’s Hell Fighters: The </w:t>
      </w:r>
      <w:proofErr w:type="gramStart"/>
      <w:r w:rsidRPr="008C7939">
        <w:rPr>
          <w:b/>
          <w:bCs/>
        </w:rPr>
        <w:t>African-American</w:t>
      </w:r>
      <w:proofErr w:type="gramEnd"/>
      <w:r w:rsidRPr="008C7939">
        <w:rPr>
          <w:b/>
          <w:bCs/>
        </w:rPr>
        <w:t xml:space="preserve"> 369th Infantry in World War I</w:t>
      </w:r>
    </w:p>
    <w:p w14:paraId="5D289147" w14:textId="17EA616A" w:rsidR="008C7939" w:rsidRDefault="008C7939" w:rsidP="008C7939">
      <w:r w:rsidRPr="008C7939">
        <w:rPr>
          <w:b/>
          <w:bCs/>
        </w:rPr>
        <w:t>DB122633</w:t>
      </w:r>
      <w:r>
        <w:t xml:space="preserve"> 12 hours 1 minutes, by Stephen L. Harris, read by Barry Bernson</w:t>
      </w:r>
    </w:p>
    <w:p w14:paraId="528EBDAA" w14:textId="785A477A" w:rsidR="000B4889" w:rsidRPr="000B4889" w:rsidRDefault="008C7939" w:rsidP="008C7939">
      <w:r>
        <w:t>“The story of the first Allied unit to reach the Rhine during World War I.” — Provided by OCLC. Strong language. 2003.</w:t>
      </w:r>
    </w:p>
    <w:p w14:paraId="6D38FDA8" w14:textId="1CEAE7D3" w:rsidR="00B43F36" w:rsidRPr="005B5B5F" w:rsidRDefault="00B43F36">
      <w:pPr>
        <w:rPr>
          <w:b/>
          <w:bCs/>
          <w:sz w:val="36"/>
          <w:szCs w:val="36"/>
          <w:u w:val="single"/>
        </w:rPr>
      </w:pPr>
      <w:r w:rsidRPr="005B5B5F">
        <w:rPr>
          <w:b/>
          <w:bCs/>
          <w:sz w:val="36"/>
          <w:szCs w:val="36"/>
          <w:u w:val="single"/>
        </w:rPr>
        <w:t>World History</w:t>
      </w:r>
    </w:p>
    <w:p w14:paraId="3C4B6FC3" w14:textId="77777777" w:rsidR="00BE1217" w:rsidRPr="00BE1217" w:rsidRDefault="00BE1217" w:rsidP="00BE1217">
      <w:pPr>
        <w:rPr>
          <w:b/>
          <w:bCs/>
        </w:rPr>
      </w:pPr>
      <w:r w:rsidRPr="00BE1217">
        <w:rPr>
          <w:b/>
          <w:bCs/>
        </w:rPr>
        <w:t>The Roman Triumph</w:t>
      </w:r>
    </w:p>
    <w:p w14:paraId="75841755" w14:textId="2A0DBA69" w:rsidR="00BE1217" w:rsidRDefault="00BE1217" w:rsidP="00BE1217">
      <w:r w:rsidRPr="00BE1217">
        <w:rPr>
          <w:b/>
          <w:bCs/>
        </w:rPr>
        <w:t>DB124282</w:t>
      </w:r>
      <w:r>
        <w:t xml:space="preserve"> 13 hours 13 minutes, by Mary Beard, read by Lucy Rayner</w:t>
      </w:r>
    </w:p>
    <w:p w14:paraId="76845944" w14:textId="678002B9" w:rsidR="000B4889" w:rsidRDefault="00BE1217" w:rsidP="00BE1217">
      <w:r>
        <w:t xml:space="preserve">“The most lavish of Roman rituals was the </w:t>
      </w:r>
      <w:proofErr w:type="spellStart"/>
      <w:r>
        <w:t>triumphus</w:t>
      </w:r>
      <w:proofErr w:type="spellEnd"/>
      <w:r>
        <w:t xml:space="preserve">, a grandiose procession honoring a general for a glorious victory. In this book, classicist Beard uses–and debunks–modern conceptions of this celebration </w:t>
      </w:r>
      <w:proofErr w:type="gramStart"/>
      <w:r>
        <w:t>in order to</w:t>
      </w:r>
      <w:proofErr w:type="gramEnd"/>
      <w:r>
        <w:t xml:space="preserve"> explore not only what we know and don’t know about ancient times, but how we know.” — Provided by publisher. Unrated. Commercial audiobook. 2023.</w:t>
      </w:r>
    </w:p>
    <w:p w14:paraId="1171CD6E" w14:textId="77777777" w:rsidR="002019E3" w:rsidRDefault="002019E3" w:rsidP="002019E3">
      <w:pPr>
        <w:rPr>
          <w:b/>
          <w:bCs/>
        </w:rPr>
      </w:pPr>
    </w:p>
    <w:p w14:paraId="4B38BD48" w14:textId="73B21237" w:rsidR="002019E3" w:rsidRPr="002019E3" w:rsidRDefault="002019E3" w:rsidP="002019E3">
      <w:pPr>
        <w:rPr>
          <w:b/>
          <w:bCs/>
        </w:rPr>
      </w:pPr>
      <w:r w:rsidRPr="002019E3">
        <w:rPr>
          <w:b/>
          <w:bCs/>
        </w:rPr>
        <w:t>The Commanders: The Leadership Journeys of George Patton, Bernard Montgomery, and Erwin Rommel</w:t>
      </w:r>
    </w:p>
    <w:p w14:paraId="5AC246A0" w14:textId="77777777" w:rsidR="002019E3" w:rsidRPr="002019E3" w:rsidRDefault="002019E3" w:rsidP="002019E3">
      <w:r w:rsidRPr="002019E3">
        <w:rPr>
          <w:b/>
          <w:bCs/>
        </w:rPr>
        <w:t>DB123470</w:t>
      </w:r>
      <w:r w:rsidRPr="002019E3">
        <w:t xml:space="preserve"> 11 hours 32 minutes, by Lloyd Clark, read by Julian Elfer</w:t>
      </w:r>
    </w:p>
    <w:p w14:paraId="5B1B1B62" w14:textId="2D1355AC" w:rsidR="002019E3" w:rsidRPr="002019E3" w:rsidRDefault="002019E3" w:rsidP="002019E3">
      <w:r w:rsidRPr="002019E3">
        <w:t>“A fascinating biography of Patton, Montgomery and Rommel which reveals how these three unique personalities rose to the highest ranks. Born between 1885 and 1891, George Patton, Bernard Montgomery and Erwin Rommel all participated in the First World War and, like millions of others, were so affected by their wartime experiences that it became a fundamental influence on their lives. Yet none of the men were dissuaded by the carnage from seeking military careers when the guns finally fell silent. Each became wholly dedicated to the profession of arms and, being exceptional officers and leaders, they prospered</w:t>
      </w:r>
      <w:r>
        <w:t>…</w:t>
      </w:r>
      <w:r w:rsidRPr="002019E3">
        <w:t xml:space="preserve"> Exploring the many and various influences that shaped these three officers as men, as soldiers and, principally, as leaders, Lloyd Clark tracks their progress — through war and </w:t>
      </w:r>
      <w:r w:rsidRPr="002019E3">
        <w:lastRenderedPageBreak/>
        <w:t xml:space="preserve">peace — all the way up to their final confrontation on the battlefields of the Second World War.” — Provided by </w:t>
      </w:r>
      <w:proofErr w:type="spellStart"/>
      <w:r w:rsidRPr="002019E3">
        <w:t>Booktopia</w:t>
      </w:r>
      <w:proofErr w:type="spellEnd"/>
      <w:r w:rsidRPr="002019E3">
        <w:t>. Unrated. Commercial audiobook. 2022.</w:t>
      </w:r>
    </w:p>
    <w:p w14:paraId="39F65359" w14:textId="77777777" w:rsidR="002019E3" w:rsidRPr="002019E3" w:rsidRDefault="002019E3" w:rsidP="002019E3">
      <w:pPr>
        <w:rPr>
          <w:b/>
          <w:bCs/>
        </w:rPr>
      </w:pPr>
    </w:p>
    <w:p w14:paraId="39E84184" w14:textId="77777777" w:rsidR="002019E3" w:rsidRPr="002019E3" w:rsidRDefault="002019E3" w:rsidP="002019E3">
      <w:r w:rsidRPr="002019E3">
        <w:rPr>
          <w:b/>
          <w:bCs/>
        </w:rPr>
        <w:t>His Majesty’s Airship: The Life and Tragic Death of the World’s Largest Flying Machine</w:t>
      </w:r>
      <w:r w:rsidRPr="002019E3">
        <w:rPr>
          <w:b/>
          <w:bCs/>
        </w:rPr>
        <w:br/>
        <w:t>DB123529</w:t>
      </w:r>
      <w:r w:rsidRPr="002019E3">
        <w:t> 9 hours 10 minutes, by S.C. Gwynne, read by Nicholas Boulton</w:t>
      </w:r>
    </w:p>
    <w:p w14:paraId="1E264A09" w14:textId="347D3856" w:rsidR="002019E3" w:rsidRPr="002019E3" w:rsidRDefault="002019E3" w:rsidP="002019E3">
      <w:r w:rsidRPr="002019E3">
        <w:br/>
        <w:t>“The tragic story of the British airship R101 has been largely forgotten. In </w:t>
      </w:r>
      <w:r w:rsidRPr="002019E3">
        <w:rPr>
          <w:i/>
          <w:iCs/>
        </w:rPr>
        <w:t>His Majesty’s Airship</w:t>
      </w:r>
      <w:r w:rsidRPr="002019E3">
        <w:t xml:space="preserve">, historian S.C. Gwynne resurrects it in vivid detail, telling the epic story of great ambition gone terribly wrong. Airships, those airborne leviathans that occupied center stage in the world in the first half of the twentieth century, were a symbol of the future. There was just one problem: beyond the hype and technological wonders, these big, steel-framed, hydrogen-filled airships were a dangerously bad idea. Gwynne’s chronicle features a cast of remarkable—and often tragically </w:t>
      </w:r>
      <w:r w:rsidR="008268B9" w:rsidRPr="002019E3">
        <w:t>flawed characters</w:t>
      </w:r>
      <w:r w:rsidRPr="002019E3">
        <w:t>. These historical figures—and the ship they built, flew, and crashed-come together in a grand tale that details the rocky road to commercial aviation written by one of the best popular historians writing today.” — Provided by publisher. Unrated. Commercial audiobook. 2023.</w:t>
      </w:r>
    </w:p>
    <w:p w14:paraId="3DF2F005" w14:textId="77777777" w:rsidR="002019E3" w:rsidRPr="002019E3" w:rsidRDefault="002019E3" w:rsidP="002019E3"/>
    <w:p w14:paraId="4A7F175E" w14:textId="5B8296F8" w:rsidR="00540AFF" w:rsidRPr="00540AFF" w:rsidRDefault="00540AFF" w:rsidP="00540AFF">
      <w:pPr>
        <w:rPr>
          <w:b/>
          <w:bCs/>
        </w:rPr>
      </w:pPr>
      <w:r w:rsidRPr="00540AFF">
        <w:rPr>
          <w:b/>
          <w:bCs/>
        </w:rPr>
        <w:t>The Uranium Club: Unearthing the Lost Relics of the Nazi Nuclear Program</w:t>
      </w:r>
    </w:p>
    <w:p w14:paraId="2B2814BB" w14:textId="05474121" w:rsidR="00540AFF" w:rsidRDefault="00540AFF" w:rsidP="00540AFF">
      <w:r w:rsidRPr="00540AFF">
        <w:rPr>
          <w:b/>
          <w:bCs/>
        </w:rPr>
        <w:t xml:space="preserve">DB123532 </w:t>
      </w:r>
      <w:r>
        <w:t>10 hours 16 minutes, by Miriam E. Hiebert, read by Wendy Tremont King</w:t>
      </w:r>
    </w:p>
    <w:p w14:paraId="3BB00F65" w14:textId="77777777" w:rsidR="00540AFF" w:rsidRDefault="00540AFF" w:rsidP="00540AFF">
      <w:r>
        <w:t xml:space="preserve">“Part treasure hunt, part historical narrative, The Uranium Club winds its way through the back doors of World War II and Manhattan Project histories to recount the contributions of the men and women at the forefront of the race for nuclear power. From Werner Heisenberg and Germany’s nuclear program to the Curies, the first family of nuclear physics, to the Allied Alsos Mission’s infiltration of Germany to capture Nazi science to the renegade geologists of Murray Hill scouring the globe for uranium, the cubes are lodestars that illuminate a little-known–and hugely </w:t>
      </w:r>
      <w:r>
        <w:lastRenderedPageBreak/>
        <w:t>consequential–chapter of history.” — Provided by publisher. Unrated. Commercial audiobook. 2023.</w:t>
      </w:r>
    </w:p>
    <w:p w14:paraId="09F32D2F" w14:textId="77777777" w:rsidR="005F1B2B" w:rsidRDefault="005F1B2B" w:rsidP="00540AFF">
      <w:pPr>
        <w:rPr>
          <w:b/>
          <w:bCs/>
        </w:rPr>
      </w:pPr>
    </w:p>
    <w:p w14:paraId="5FAD6763" w14:textId="1880380E" w:rsidR="00540AFF" w:rsidRPr="00540AFF" w:rsidRDefault="00540AFF" w:rsidP="00540AFF">
      <w:pPr>
        <w:rPr>
          <w:b/>
          <w:bCs/>
        </w:rPr>
      </w:pPr>
      <w:r w:rsidRPr="00540AFF">
        <w:rPr>
          <w:b/>
          <w:bCs/>
        </w:rPr>
        <w:t>Catherine de’ Medici: The Life and Times of the Serpent Queen</w:t>
      </w:r>
    </w:p>
    <w:p w14:paraId="38358CC6" w14:textId="58583F6B" w:rsidR="00540AFF" w:rsidRDefault="00540AFF" w:rsidP="00540AFF">
      <w:r w:rsidRPr="00540AFF">
        <w:rPr>
          <w:b/>
          <w:bCs/>
        </w:rPr>
        <w:t>DB124637</w:t>
      </w:r>
      <w:r>
        <w:t xml:space="preserve"> 15 hours 27 minutes, by Mary Hollingsworth, read by Rachel </w:t>
      </w:r>
      <w:proofErr w:type="spellStart"/>
      <w:r>
        <w:t>Bavidge</w:t>
      </w:r>
      <w:proofErr w:type="spellEnd"/>
    </w:p>
    <w:p w14:paraId="796652EE" w14:textId="43C7DFBC" w:rsidR="00540AFF" w:rsidRDefault="00540AFF" w:rsidP="00540AFF">
      <w:r>
        <w:t>“A new biography of Catherine de’ Medici, the most powerful woman in sixteenth-century Europe, whose author uses neglected primary sources to recreate the life and times of a remarkable — and remarkably traduced — woman is rarely kind to women of power, but few have had their reputations quite so brutally shredded as Catherine de’ Medici, Italian-born queen of France and influential mother of three successive French kings during that country’s long sequence of sectarian wars in the second half of the sixteenth century. The correspondence of diplomats and Catherine’s own letters reveal a woman who worked tirelessly to find a way for Catholics and Protestants to coexist in peace (a goal for which she continued to strive until the end of her life), who was well-informed on both literary and scientific matters, and whose patronage of the arts helped bring into being glorious châteaux and gardens, priceless work of art, and magnificent festivities combining theatre, music and ballet, which display the grandeur of the French court.” — Provided by publisher. Unrated. Commercial audiobook. 2024.</w:t>
      </w:r>
    </w:p>
    <w:p w14:paraId="3CDFA2CA" w14:textId="77777777" w:rsidR="00CB121E" w:rsidRDefault="00CB121E" w:rsidP="00CB121E">
      <w:pPr>
        <w:rPr>
          <w:b/>
          <w:bCs/>
        </w:rPr>
      </w:pPr>
    </w:p>
    <w:p w14:paraId="4938E8A8" w14:textId="3573F736" w:rsidR="00CB121E" w:rsidRPr="002019E3" w:rsidRDefault="00CB121E" w:rsidP="00CB121E">
      <w:r w:rsidRPr="002019E3">
        <w:rPr>
          <w:b/>
          <w:bCs/>
        </w:rPr>
        <w:t>Tripped: Nazi Germany, the CIA, and the Dawn of the Psychedelic Age</w:t>
      </w:r>
      <w:r w:rsidRPr="002019E3">
        <w:rPr>
          <w:b/>
          <w:bCs/>
        </w:rPr>
        <w:br/>
        <w:t>DB124123</w:t>
      </w:r>
      <w:r w:rsidRPr="002019E3">
        <w:t> 6 hours 18 minutes, by Norman Ohler, read by Joel Richards</w:t>
      </w:r>
    </w:p>
    <w:p w14:paraId="27424C40" w14:textId="77777777" w:rsidR="00CB121E" w:rsidRPr="002019E3" w:rsidRDefault="00CB121E" w:rsidP="00CB121E">
      <w:r w:rsidRPr="002019E3">
        <w:br/>
        <w:t xml:space="preserve">“Berlin 1945. Following the fall of the Third Reich, drug use—long kept under control by the Nazis’ strict anti-drug laws—is rampant throughout the city. Split into four sectors, Berlin’s drug policies are being enforced under the individual jurisdictions of each allied power—the Soviet Union, Britain, France, and the US. The American zone is tasked with learning about the Nazis’ anti-drug laws and bringing home anything that might prove ‘useful’ to the United States. This research birthed </w:t>
      </w:r>
      <w:proofErr w:type="spellStart"/>
      <w:r w:rsidRPr="002019E3">
        <w:t>MKUltra</w:t>
      </w:r>
      <w:proofErr w:type="spellEnd"/>
      <w:r w:rsidRPr="002019E3">
        <w:t xml:space="preserve">, the CIA’s notorious program during the 1950s and 1960s, and ultimately shaped </w:t>
      </w:r>
      <w:proofErr w:type="gramStart"/>
      <w:r w:rsidRPr="002019E3">
        <w:t>US</w:t>
      </w:r>
      <w:proofErr w:type="gramEnd"/>
      <w:r w:rsidRPr="002019E3">
        <w:t xml:space="preserve"> drug </w:t>
      </w:r>
      <w:r w:rsidRPr="002019E3">
        <w:lastRenderedPageBreak/>
        <w:t>policy regarding psychedelics for over half a century. Based on extensive archival research on both sides of the Atlantic, </w:t>
      </w:r>
      <w:r w:rsidRPr="002019E3">
        <w:rPr>
          <w:i/>
          <w:iCs/>
        </w:rPr>
        <w:t>Tripped</w:t>
      </w:r>
      <w:r w:rsidRPr="002019E3">
        <w:t> is a wild, unconventional postwar history, a spiritual sequel to Norman Ohler’s </w:t>
      </w:r>
      <w:r w:rsidRPr="002019E3">
        <w:rPr>
          <w:i/>
          <w:iCs/>
        </w:rPr>
        <w:t>New York Times</w:t>
      </w:r>
      <w:r w:rsidRPr="002019E3">
        <w:t> bestseller </w:t>
      </w:r>
      <w:proofErr w:type="gramStart"/>
      <w:r w:rsidRPr="002019E3">
        <w:rPr>
          <w:i/>
          <w:iCs/>
        </w:rPr>
        <w:t>Blitzed</w:t>
      </w:r>
      <w:r w:rsidRPr="002019E3">
        <w:t>.”</w:t>
      </w:r>
      <w:proofErr w:type="gramEnd"/>
      <w:r w:rsidRPr="002019E3">
        <w:t xml:space="preserve"> — Provided by publisher. Unrated. Commercial audiobook. 2024.</w:t>
      </w:r>
    </w:p>
    <w:p w14:paraId="3DEADB33" w14:textId="77777777" w:rsidR="00540AFF" w:rsidRDefault="00540AFF" w:rsidP="00540AFF"/>
    <w:p w14:paraId="2D16CF54" w14:textId="77777777" w:rsidR="00540AFF" w:rsidRPr="00540AFF" w:rsidRDefault="00540AFF" w:rsidP="00540AFF">
      <w:pPr>
        <w:rPr>
          <w:b/>
          <w:bCs/>
        </w:rPr>
      </w:pPr>
      <w:r w:rsidRPr="00540AFF">
        <w:rPr>
          <w:b/>
          <w:bCs/>
        </w:rPr>
        <w:t>Midnight in Moscow: A Memoir from the Front Lines of Russia’s War against the West</w:t>
      </w:r>
    </w:p>
    <w:p w14:paraId="3068D472" w14:textId="504FFB71" w:rsidR="00540AFF" w:rsidRDefault="00540AFF" w:rsidP="00540AFF">
      <w:r w:rsidRPr="00540AFF">
        <w:rPr>
          <w:b/>
          <w:bCs/>
        </w:rPr>
        <w:t xml:space="preserve">DB124504 </w:t>
      </w:r>
      <w:r>
        <w:t>18 hours 5 minutes, by John J. Sullivan, read by John J. Sullivan</w:t>
      </w:r>
    </w:p>
    <w:p w14:paraId="56F93665" w14:textId="62E93F37" w:rsidR="00540AFF" w:rsidRDefault="00540AFF" w:rsidP="00540AFF">
      <w:r>
        <w:t>“For weeks before the invasion of Ukraine, U.S. Ambassador to Russia John Sullivan was warning that it would happen. When troops finally crossed the border, he was woken in the middle of the night by an employee at Embassy Moscow with a prearranged code. The signal was even more bracing than the cold of that February night: it meant that Sullivan needed to collect his bodyguards and get to the embassy as soon as possible. The war had begun, and U.S.-Russia relations would never be the same.” — Provided by publisher. Unrated. Commercial audiobook. 2024.</w:t>
      </w:r>
    </w:p>
    <w:p w14:paraId="1F13DF80" w14:textId="77777777" w:rsidR="00BE1217" w:rsidRPr="000B4889" w:rsidRDefault="00BE1217" w:rsidP="00BE1217"/>
    <w:p w14:paraId="285DBB6E" w14:textId="4BE2CAD0" w:rsidR="00B43F36" w:rsidRPr="005B5B5F" w:rsidRDefault="00B43F36">
      <w:pPr>
        <w:rPr>
          <w:b/>
          <w:bCs/>
          <w:sz w:val="36"/>
          <w:szCs w:val="36"/>
          <w:u w:val="single"/>
        </w:rPr>
      </w:pPr>
      <w:r w:rsidRPr="005B5B5F">
        <w:rPr>
          <w:b/>
          <w:bCs/>
          <w:sz w:val="36"/>
          <w:szCs w:val="36"/>
          <w:u w:val="single"/>
        </w:rPr>
        <w:t>Religion</w:t>
      </w:r>
    </w:p>
    <w:p w14:paraId="45748193" w14:textId="77777777" w:rsidR="005C5930" w:rsidRPr="004E3DFB" w:rsidRDefault="005C5930" w:rsidP="005C5930">
      <w:pPr>
        <w:rPr>
          <w:b/>
          <w:bCs/>
        </w:rPr>
      </w:pPr>
      <w:r w:rsidRPr="004E3DFB">
        <w:rPr>
          <w:b/>
          <w:bCs/>
        </w:rPr>
        <w:t>Heaven Is a World of Love</w:t>
      </w:r>
    </w:p>
    <w:p w14:paraId="1FB308D3" w14:textId="147B1A91" w:rsidR="005C5930" w:rsidRDefault="005C5930" w:rsidP="005C5930">
      <w:r w:rsidRPr="004E3DFB">
        <w:rPr>
          <w:b/>
          <w:bCs/>
        </w:rPr>
        <w:t>DB122262</w:t>
      </w:r>
      <w:r>
        <w:t xml:space="preserve"> 1 </w:t>
      </w:r>
      <w:proofErr w:type="gramStart"/>
      <w:r>
        <w:t>hours</w:t>
      </w:r>
      <w:proofErr w:type="gramEnd"/>
      <w:r>
        <w:t xml:space="preserve"> 45 minutes</w:t>
      </w:r>
      <w:r w:rsidR="004E3DFB">
        <w:t xml:space="preserve">, </w:t>
      </w:r>
      <w:r>
        <w:t>by Jonathan Edwards</w:t>
      </w:r>
      <w:r w:rsidR="004E3DFB">
        <w:t xml:space="preserve">, </w:t>
      </w:r>
      <w:r>
        <w:t>read by Mark Ashby</w:t>
      </w:r>
    </w:p>
    <w:p w14:paraId="32663808" w14:textId="77777777" w:rsidR="005C5930" w:rsidRDefault="005C5930" w:rsidP="005C5930">
      <w:r>
        <w:t>“The author encourages Christians struggling through the imperfections of life here on earth to experience the perfect love of God in communion with the Holy Spirit.” — Provided by publisher. 2020.</w:t>
      </w:r>
    </w:p>
    <w:p w14:paraId="16805949" w14:textId="77777777" w:rsidR="005C5930" w:rsidRDefault="005C5930" w:rsidP="005C5930">
      <w:r>
        <w:t>DB122262 Heaven Is a World of Love</w:t>
      </w:r>
    </w:p>
    <w:p w14:paraId="54EDF8D8" w14:textId="77777777" w:rsidR="005C5930" w:rsidRDefault="005C5930" w:rsidP="005C5930"/>
    <w:p w14:paraId="48706091" w14:textId="77777777" w:rsidR="005C5930" w:rsidRPr="004E3DFB" w:rsidRDefault="005C5930" w:rsidP="005C5930">
      <w:pPr>
        <w:rPr>
          <w:b/>
          <w:bCs/>
        </w:rPr>
      </w:pPr>
      <w:r w:rsidRPr="004E3DFB">
        <w:rPr>
          <w:b/>
          <w:bCs/>
        </w:rPr>
        <w:t>The World of Tibetan Buddhism: An Overview of Its Philosophy and Practice</w:t>
      </w:r>
    </w:p>
    <w:p w14:paraId="2FE98125" w14:textId="75802B9C" w:rsidR="005C5930" w:rsidRDefault="005C5930" w:rsidP="005C5930">
      <w:r w:rsidRPr="004E3DFB">
        <w:rPr>
          <w:b/>
          <w:bCs/>
        </w:rPr>
        <w:lastRenderedPageBreak/>
        <w:t>DB124298</w:t>
      </w:r>
      <w:r>
        <w:t xml:space="preserve"> 4 hours 28 minutes</w:t>
      </w:r>
      <w:r w:rsidR="004E3DFB">
        <w:t xml:space="preserve">, </w:t>
      </w:r>
      <w:r>
        <w:t>by His Holiness the Dalai Lama</w:t>
      </w:r>
      <w:r w:rsidR="004E3DFB">
        <w:t xml:space="preserve">, </w:t>
      </w:r>
      <w:r>
        <w:t>read by Edoardo Ballerini</w:t>
      </w:r>
    </w:p>
    <w:p w14:paraId="2C0C3744" w14:textId="77777777" w:rsidR="005C5930" w:rsidRDefault="005C5930" w:rsidP="005C5930">
      <w:r>
        <w:t>“Introduces the basic beliefs of Buddhism, discusses the practice of loving kindness, and looks at Vajrayana Buddhism and the path of tantra.” — Provided by OCLC. Unrated. Commercial audiobook. 2016.</w:t>
      </w:r>
    </w:p>
    <w:p w14:paraId="01ACF17B" w14:textId="77777777" w:rsidR="005C5930" w:rsidRDefault="005C5930" w:rsidP="005C5930"/>
    <w:p w14:paraId="62B8B959" w14:textId="77777777" w:rsidR="005C5930" w:rsidRPr="004E3DFB" w:rsidRDefault="005C5930" w:rsidP="005C5930">
      <w:pPr>
        <w:rPr>
          <w:b/>
          <w:bCs/>
        </w:rPr>
      </w:pPr>
      <w:r w:rsidRPr="004E3DFB">
        <w:rPr>
          <w:b/>
          <w:bCs/>
        </w:rPr>
        <w:t>Psalms and Proverbs for Everyday Life: 100 Daily Devotions</w:t>
      </w:r>
    </w:p>
    <w:p w14:paraId="1B68C347" w14:textId="414B5B3E" w:rsidR="005C5930" w:rsidRDefault="005C5930" w:rsidP="005C5930">
      <w:r w:rsidRPr="004E3DFB">
        <w:rPr>
          <w:b/>
          <w:bCs/>
        </w:rPr>
        <w:t>DB122030</w:t>
      </w:r>
      <w:r>
        <w:t xml:space="preserve"> 2 hours 56 minutes</w:t>
      </w:r>
      <w:r w:rsidR="004E3DFB">
        <w:t xml:space="preserve">, </w:t>
      </w:r>
      <w:r>
        <w:t>by Joel Osteen</w:t>
      </w:r>
      <w:r w:rsidR="004E3DFB">
        <w:t xml:space="preserve">, </w:t>
      </w:r>
      <w:r>
        <w:t>read by Stephen Van Doren</w:t>
      </w:r>
    </w:p>
    <w:p w14:paraId="0D91B016" w14:textId="1D1834CA" w:rsidR="000B4889" w:rsidRPr="000B4889" w:rsidRDefault="005C5930" w:rsidP="005C5930">
      <w:r>
        <w:t xml:space="preserve">“Begin the day with a positive mindset with a journey through the Psalms and Proverbs led by #1 New York Times bestselling author Joel Osteen. The books of Psalms and Proverbs offer encouragement, wisdom, guidance, and peace. They teach us how to pray, how to lament, how to worship, and ultimately, how to rest in God’s character. When we trust in who God is and believe that He always wants the best for us, we </w:t>
      </w:r>
      <w:proofErr w:type="gramStart"/>
      <w:r>
        <w:t>are able to</w:t>
      </w:r>
      <w:proofErr w:type="gramEnd"/>
      <w:r>
        <w:t xml:space="preserve"> find contentment and live into who God has called us to be. In this 100-day devotional, bestselling author Joel Osteen offers readers daily encouragement from the Psalms and Proverbs that will uplift and inspire on even the most difficult days.” — Provided by publisher. 2023.</w:t>
      </w:r>
    </w:p>
    <w:p w14:paraId="031B4AED" w14:textId="77777777" w:rsidR="00666C11" w:rsidRDefault="00666C11">
      <w:pPr>
        <w:rPr>
          <w:b/>
          <w:bCs/>
          <w:sz w:val="36"/>
          <w:szCs w:val="36"/>
          <w:u w:val="single"/>
        </w:rPr>
      </w:pPr>
    </w:p>
    <w:p w14:paraId="4143C830" w14:textId="291E1BC0" w:rsidR="00B43F36" w:rsidRPr="005B5B5F" w:rsidRDefault="00B43F36">
      <w:pPr>
        <w:rPr>
          <w:b/>
          <w:bCs/>
          <w:sz w:val="36"/>
          <w:szCs w:val="36"/>
          <w:u w:val="single"/>
        </w:rPr>
      </w:pPr>
      <w:r w:rsidRPr="005B5B5F">
        <w:rPr>
          <w:b/>
          <w:bCs/>
          <w:sz w:val="36"/>
          <w:szCs w:val="36"/>
          <w:u w:val="single"/>
        </w:rPr>
        <w:t>Science</w:t>
      </w:r>
    </w:p>
    <w:p w14:paraId="128CE5F4" w14:textId="77777777" w:rsidR="00D91ADA" w:rsidRPr="004E3DFB" w:rsidRDefault="00D91ADA" w:rsidP="00D91ADA">
      <w:pPr>
        <w:rPr>
          <w:b/>
          <w:bCs/>
        </w:rPr>
      </w:pPr>
      <w:r w:rsidRPr="004E3DFB">
        <w:rPr>
          <w:b/>
          <w:bCs/>
        </w:rPr>
        <w:t>The Catalyst: RNA and the Quest to Unlock Life’s Deepest Secrets</w:t>
      </w:r>
    </w:p>
    <w:p w14:paraId="3B5F05AB" w14:textId="0823B2A6" w:rsidR="00D91ADA" w:rsidRDefault="00D91ADA" w:rsidP="00D91ADA">
      <w:r w:rsidRPr="004E3DFB">
        <w:rPr>
          <w:b/>
          <w:bCs/>
        </w:rPr>
        <w:t xml:space="preserve">DB122497 </w:t>
      </w:r>
      <w:r>
        <w:t>9 hours 13 minutes</w:t>
      </w:r>
      <w:r w:rsidR="004E3DFB">
        <w:t xml:space="preserve">, </w:t>
      </w:r>
      <w:r>
        <w:t>by Thomas R. Cech</w:t>
      </w:r>
      <w:r w:rsidR="004E3DFB">
        <w:t xml:space="preserve">, </w:t>
      </w:r>
      <w:r>
        <w:t>read by Mark Ashby</w:t>
      </w:r>
    </w:p>
    <w:p w14:paraId="711118D8" w14:textId="47693395" w:rsidR="000B4889" w:rsidRPr="000B4889" w:rsidRDefault="00D91ADA" w:rsidP="00D91ADA">
      <w:r>
        <w:t>“One of Literary Hub’s Most Anticipated Books of 2024. Exploring the most transformative breakthroughs in biology since the discovery of the double helix, a Nobel Prize-winning scientist unveils the RNA age.” — Provided by WorldCat. 2024.</w:t>
      </w:r>
    </w:p>
    <w:sectPr w:rsidR="000B4889" w:rsidRPr="000B48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39"/>
    <w:rsid w:val="000B4889"/>
    <w:rsid w:val="00122C34"/>
    <w:rsid w:val="0018391A"/>
    <w:rsid w:val="001D28E8"/>
    <w:rsid w:val="002019E3"/>
    <w:rsid w:val="00205203"/>
    <w:rsid w:val="002B25B0"/>
    <w:rsid w:val="00317A91"/>
    <w:rsid w:val="00334F14"/>
    <w:rsid w:val="003D628D"/>
    <w:rsid w:val="004D4DD1"/>
    <w:rsid w:val="004E3DFB"/>
    <w:rsid w:val="00506733"/>
    <w:rsid w:val="00540AFF"/>
    <w:rsid w:val="005B0908"/>
    <w:rsid w:val="005B5B5F"/>
    <w:rsid w:val="005C5930"/>
    <w:rsid w:val="005D1D80"/>
    <w:rsid w:val="005F1B2B"/>
    <w:rsid w:val="00666C11"/>
    <w:rsid w:val="00690F70"/>
    <w:rsid w:val="006C15D3"/>
    <w:rsid w:val="006E7FE7"/>
    <w:rsid w:val="007154D8"/>
    <w:rsid w:val="008268B9"/>
    <w:rsid w:val="008640B3"/>
    <w:rsid w:val="00870032"/>
    <w:rsid w:val="00870ED4"/>
    <w:rsid w:val="008C7939"/>
    <w:rsid w:val="00912BDC"/>
    <w:rsid w:val="00951B6A"/>
    <w:rsid w:val="009B5EBF"/>
    <w:rsid w:val="009C6E4C"/>
    <w:rsid w:val="00A126A5"/>
    <w:rsid w:val="00A3624F"/>
    <w:rsid w:val="00A60B83"/>
    <w:rsid w:val="00A74E70"/>
    <w:rsid w:val="00A804F6"/>
    <w:rsid w:val="00AB1939"/>
    <w:rsid w:val="00AE12D9"/>
    <w:rsid w:val="00B14611"/>
    <w:rsid w:val="00B42515"/>
    <w:rsid w:val="00B43F36"/>
    <w:rsid w:val="00BC10A2"/>
    <w:rsid w:val="00BE1217"/>
    <w:rsid w:val="00BE1C04"/>
    <w:rsid w:val="00C229FF"/>
    <w:rsid w:val="00C340C0"/>
    <w:rsid w:val="00CB121E"/>
    <w:rsid w:val="00D327FF"/>
    <w:rsid w:val="00D63AD1"/>
    <w:rsid w:val="00D65769"/>
    <w:rsid w:val="00D91ADA"/>
    <w:rsid w:val="00D94F6F"/>
    <w:rsid w:val="00D97390"/>
    <w:rsid w:val="00DA5F04"/>
    <w:rsid w:val="00DC06C0"/>
    <w:rsid w:val="00E05A19"/>
    <w:rsid w:val="00E35A47"/>
    <w:rsid w:val="00EC4E6B"/>
    <w:rsid w:val="00ED2D46"/>
    <w:rsid w:val="00EE7E29"/>
    <w:rsid w:val="00F26AEF"/>
    <w:rsid w:val="00F33386"/>
    <w:rsid w:val="00F76980"/>
    <w:rsid w:val="00FA04E9"/>
    <w:rsid w:val="00FB1C3C"/>
    <w:rsid w:val="00FE0FA1"/>
    <w:rsid w:val="00FE3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52FD5"/>
  <w15:chartTrackingRefBased/>
  <w15:docId w15:val="{B3025C35-B3A2-42E4-A2E3-6E37C90A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19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19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1939"/>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AB193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B193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B193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B193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B193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B193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9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19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1939"/>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AB193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B193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B193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B193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B193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B193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B19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9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939"/>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AB1939"/>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AB1939"/>
    <w:pPr>
      <w:spacing w:before="160"/>
      <w:jc w:val="center"/>
    </w:pPr>
    <w:rPr>
      <w:i/>
      <w:iCs/>
      <w:color w:val="404040" w:themeColor="text1" w:themeTint="BF"/>
    </w:rPr>
  </w:style>
  <w:style w:type="character" w:customStyle="1" w:styleId="QuoteChar">
    <w:name w:val="Quote Char"/>
    <w:basedOn w:val="DefaultParagraphFont"/>
    <w:link w:val="Quote"/>
    <w:uiPriority w:val="29"/>
    <w:rsid w:val="00AB1939"/>
    <w:rPr>
      <w:i/>
      <w:iCs/>
      <w:color w:val="404040" w:themeColor="text1" w:themeTint="BF"/>
    </w:rPr>
  </w:style>
  <w:style w:type="paragraph" w:styleId="ListParagraph">
    <w:name w:val="List Paragraph"/>
    <w:basedOn w:val="Normal"/>
    <w:uiPriority w:val="34"/>
    <w:qFormat/>
    <w:rsid w:val="00AB1939"/>
    <w:pPr>
      <w:ind w:left="720"/>
      <w:contextualSpacing/>
    </w:pPr>
  </w:style>
  <w:style w:type="character" w:styleId="IntenseEmphasis">
    <w:name w:val="Intense Emphasis"/>
    <w:basedOn w:val="DefaultParagraphFont"/>
    <w:uiPriority w:val="21"/>
    <w:qFormat/>
    <w:rsid w:val="00AB1939"/>
    <w:rPr>
      <w:i/>
      <w:iCs/>
      <w:color w:val="0F4761" w:themeColor="accent1" w:themeShade="BF"/>
    </w:rPr>
  </w:style>
  <w:style w:type="paragraph" w:styleId="IntenseQuote">
    <w:name w:val="Intense Quote"/>
    <w:basedOn w:val="Normal"/>
    <w:next w:val="Normal"/>
    <w:link w:val="IntenseQuoteChar"/>
    <w:uiPriority w:val="30"/>
    <w:qFormat/>
    <w:rsid w:val="00AB19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1939"/>
    <w:rPr>
      <w:i/>
      <w:iCs/>
      <w:color w:val="0F4761" w:themeColor="accent1" w:themeShade="BF"/>
    </w:rPr>
  </w:style>
  <w:style w:type="character" w:styleId="IntenseReference">
    <w:name w:val="Intense Reference"/>
    <w:basedOn w:val="DefaultParagraphFont"/>
    <w:uiPriority w:val="32"/>
    <w:qFormat/>
    <w:rsid w:val="00AB1939"/>
    <w:rPr>
      <w:b/>
      <w:bCs/>
      <w:smallCaps/>
      <w:color w:val="0F4761" w:themeColor="accent1" w:themeShade="BF"/>
      <w:spacing w:val="5"/>
    </w:rPr>
  </w:style>
  <w:style w:type="character" w:styleId="Hyperlink">
    <w:name w:val="Hyperlink"/>
    <w:basedOn w:val="DefaultParagraphFont"/>
    <w:uiPriority w:val="99"/>
    <w:unhideWhenUsed/>
    <w:rsid w:val="00E35A47"/>
    <w:rPr>
      <w:color w:val="467886" w:themeColor="hyperlink"/>
      <w:u w:val="single"/>
    </w:rPr>
  </w:style>
  <w:style w:type="character" w:styleId="UnresolvedMention">
    <w:name w:val="Unresolved Mention"/>
    <w:basedOn w:val="DefaultParagraphFont"/>
    <w:uiPriority w:val="99"/>
    <w:semiHidden/>
    <w:unhideWhenUsed/>
    <w:rsid w:val="00E35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34112">
      <w:bodyDiv w:val="1"/>
      <w:marLeft w:val="0"/>
      <w:marRight w:val="0"/>
      <w:marTop w:val="0"/>
      <w:marBottom w:val="0"/>
      <w:divBdr>
        <w:top w:val="none" w:sz="0" w:space="0" w:color="auto"/>
        <w:left w:val="none" w:sz="0" w:space="0" w:color="auto"/>
        <w:bottom w:val="none" w:sz="0" w:space="0" w:color="auto"/>
        <w:right w:val="none" w:sz="0" w:space="0" w:color="auto"/>
      </w:divBdr>
    </w:div>
    <w:div w:id="291375308">
      <w:bodyDiv w:val="1"/>
      <w:marLeft w:val="0"/>
      <w:marRight w:val="0"/>
      <w:marTop w:val="0"/>
      <w:marBottom w:val="0"/>
      <w:divBdr>
        <w:top w:val="none" w:sz="0" w:space="0" w:color="auto"/>
        <w:left w:val="none" w:sz="0" w:space="0" w:color="auto"/>
        <w:bottom w:val="none" w:sz="0" w:space="0" w:color="auto"/>
        <w:right w:val="none" w:sz="0" w:space="0" w:color="auto"/>
      </w:divBdr>
      <w:divsChild>
        <w:div w:id="2099331535">
          <w:marLeft w:val="0"/>
          <w:marRight w:val="0"/>
          <w:marTop w:val="0"/>
          <w:marBottom w:val="0"/>
          <w:divBdr>
            <w:top w:val="none" w:sz="0" w:space="0" w:color="auto"/>
            <w:left w:val="none" w:sz="0" w:space="0" w:color="auto"/>
            <w:bottom w:val="none" w:sz="0" w:space="0" w:color="auto"/>
            <w:right w:val="none" w:sz="0" w:space="0" w:color="auto"/>
          </w:divBdr>
          <w:divsChild>
            <w:div w:id="832259420">
              <w:marLeft w:val="0"/>
              <w:marRight w:val="0"/>
              <w:marTop w:val="0"/>
              <w:marBottom w:val="0"/>
              <w:divBdr>
                <w:top w:val="none" w:sz="0" w:space="0" w:color="auto"/>
                <w:left w:val="none" w:sz="0" w:space="0" w:color="auto"/>
                <w:bottom w:val="none" w:sz="0" w:space="0" w:color="auto"/>
                <w:right w:val="none" w:sz="0" w:space="0" w:color="auto"/>
              </w:divBdr>
              <w:divsChild>
                <w:div w:id="145745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16134">
          <w:marLeft w:val="-150"/>
          <w:marRight w:val="0"/>
          <w:marTop w:val="240"/>
          <w:marBottom w:val="120"/>
          <w:divBdr>
            <w:top w:val="none" w:sz="0" w:space="0" w:color="auto"/>
            <w:left w:val="none" w:sz="0" w:space="0" w:color="auto"/>
            <w:bottom w:val="none" w:sz="0" w:space="0" w:color="auto"/>
            <w:right w:val="none" w:sz="0" w:space="0" w:color="auto"/>
          </w:divBdr>
          <w:divsChild>
            <w:div w:id="1029602011">
              <w:marLeft w:val="150"/>
              <w:marRight w:val="90"/>
              <w:marTop w:val="0"/>
              <w:marBottom w:val="0"/>
              <w:divBdr>
                <w:top w:val="none" w:sz="0" w:space="0" w:color="auto"/>
                <w:left w:val="none" w:sz="0" w:space="0" w:color="auto"/>
                <w:bottom w:val="none" w:sz="0" w:space="0" w:color="auto"/>
                <w:right w:val="none" w:sz="0" w:space="0" w:color="auto"/>
              </w:divBdr>
            </w:div>
          </w:divsChild>
        </w:div>
      </w:divsChild>
    </w:div>
    <w:div w:id="384254613">
      <w:bodyDiv w:val="1"/>
      <w:marLeft w:val="0"/>
      <w:marRight w:val="0"/>
      <w:marTop w:val="0"/>
      <w:marBottom w:val="0"/>
      <w:divBdr>
        <w:top w:val="none" w:sz="0" w:space="0" w:color="auto"/>
        <w:left w:val="none" w:sz="0" w:space="0" w:color="auto"/>
        <w:bottom w:val="none" w:sz="0" w:space="0" w:color="auto"/>
        <w:right w:val="none" w:sz="0" w:space="0" w:color="auto"/>
      </w:divBdr>
    </w:div>
    <w:div w:id="578250239">
      <w:bodyDiv w:val="1"/>
      <w:marLeft w:val="0"/>
      <w:marRight w:val="0"/>
      <w:marTop w:val="0"/>
      <w:marBottom w:val="0"/>
      <w:divBdr>
        <w:top w:val="none" w:sz="0" w:space="0" w:color="auto"/>
        <w:left w:val="none" w:sz="0" w:space="0" w:color="auto"/>
        <w:bottom w:val="none" w:sz="0" w:space="0" w:color="auto"/>
        <w:right w:val="none" w:sz="0" w:space="0" w:color="auto"/>
      </w:divBdr>
    </w:div>
    <w:div w:id="583075509">
      <w:bodyDiv w:val="1"/>
      <w:marLeft w:val="0"/>
      <w:marRight w:val="0"/>
      <w:marTop w:val="0"/>
      <w:marBottom w:val="0"/>
      <w:divBdr>
        <w:top w:val="none" w:sz="0" w:space="0" w:color="auto"/>
        <w:left w:val="none" w:sz="0" w:space="0" w:color="auto"/>
        <w:bottom w:val="none" w:sz="0" w:space="0" w:color="auto"/>
        <w:right w:val="none" w:sz="0" w:space="0" w:color="auto"/>
      </w:divBdr>
      <w:divsChild>
        <w:div w:id="1015695810">
          <w:marLeft w:val="0"/>
          <w:marRight w:val="0"/>
          <w:marTop w:val="0"/>
          <w:marBottom w:val="0"/>
          <w:divBdr>
            <w:top w:val="none" w:sz="0" w:space="0" w:color="auto"/>
            <w:left w:val="none" w:sz="0" w:space="0" w:color="auto"/>
            <w:bottom w:val="none" w:sz="0" w:space="0" w:color="auto"/>
            <w:right w:val="none" w:sz="0" w:space="0" w:color="auto"/>
          </w:divBdr>
          <w:divsChild>
            <w:div w:id="510533135">
              <w:marLeft w:val="0"/>
              <w:marRight w:val="0"/>
              <w:marTop w:val="0"/>
              <w:marBottom w:val="0"/>
              <w:divBdr>
                <w:top w:val="none" w:sz="0" w:space="0" w:color="auto"/>
                <w:left w:val="none" w:sz="0" w:space="0" w:color="auto"/>
                <w:bottom w:val="none" w:sz="0" w:space="0" w:color="auto"/>
                <w:right w:val="none" w:sz="0" w:space="0" w:color="auto"/>
              </w:divBdr>
              <w:divsChild>
                <w:div w:id="2860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5263">
          <w:marLeft w:val="-150"/>
          <w:marRight w:val="0"/>
          <w:marTop w:val="240"/>
          <w:marBottom w:val="120"/>
          <w:divBdr>
            <w:top w:val="none" w:sz="0" w:space="0" w:color="auto"/>
            <w:left w:val="none" w:sz="0" w:space="0" w:color="auto"/>
            <w:bottom w:val="none" w:sz="0" w:space="0" w:color="auto"/>
            <w:right w:val="none" w:sz="0" w:space="0" w:color="auto"/>
          </w:divBdr>
          <w:divsChild>
            <w:div w:id="1189872765">
              <w:marLeft w:val="150"/>
              <w:marRight w:val="90"/>
              <w:marTop w:val="0"/>
              <w:marBottom w:val="0"/>
              <w:divBdr>
                <w:top w:val="none" w:sz="0" w:space="0" w:color="auto"/>
                <w:left w:val="none" w:sz="0" w:space="0" w:color="auto"/>
                <w:bottom w:val="none" w:sz="0" w:space="0" w:color="auto"/>
                <w:right w:val="none" w:sz="0" w:space="0" w:color="auto"/>
              </w:divBdr>
            </w:div>
          </w:divsChild>
        </w:div>
      </w:divsChild>
    </w:div>
    <w:div w:id="1390419337">
      <w:bodyDiv w:val="1"/>
      <w:marLeft w:val="0"/>
      <w:marRight w:val="0"/>
      <w:marTop w:val="0"/>
      <w:marBottom w:val="0"/>
      <w:divBdr>
        <w:top w:val="none" w:sz="0" w:space="0" w:color="auto"/>
        <w:left w:val="none" w:sz="0" w:space="0" w:color="auto"/>
        <w:bottom w:val="none" w:sz="0" w:space="0" w:color="auto"/>
        <w:right w:val="none" w:sz="0" w:space="0" w:color="auto"/>
      </w:divBdr>
    </w:div>
    <w:div w:id="1536964419">
      <w:bodyDiv w:val="1"/>
      <w:marLeft w:val="0"/>
      <w:marRight w:val="0"/>
      <w:marTop w:val="0"/>
      <w:marBottom w:val="0"/>
      <w:divBdr>
        <w:top w:val="none" w:sz="0" w:space="0" w:color="auto"/>
        <w:left w:val="none" w:sz="0" w:space="0" w:color="auto"/>
        <w:bottom w:val="none" w:sz="0" w:space="0" w:color="auto"/>
        <w:right w:val="none" w:sz="0" w:space="0" w:color="auto"/>
      </w:divBdr>
    </w:div>
    <w:div w:id="188062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2120</Words>
  <Characters>12090</Characters>
  <Application>Microsoft Office Word</Application>
  <DocSecurity>0</DocSecurity>
  <Lines>100</Lines>
  <Paragraphs>28</Paragraphs>
  <ScaleCrop>false</ScaleCrop>
  <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Dorosinski, Maureen</dc:creator>
  <cp:keywords/>
  <dc:description/>
  <cp:lastModifiedBy>Dorosinski, Maureen</cp:lastModifiedBy>
  <cp:revision>12</cp:revision>
  <dcterms:created xsi:type="dcterms:W3CDTF">2025-01-07T20:15:00Z</dcterms:created>
  <dcterms:modified xsi:type="dcterms:W3CDTF">2025-01-08T15:14:00Z</dcterms:modified>
</cp:coreProperties>
</file>